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6"/>
        <w:gridCol w:w="8085"/>
      </w:tblGrid>
      <w:tr w:rsidR="006F740B" w:rsidRPr="00F73A20" w14:paraId="577735FB" w14:textId="77777777" w:rsidTr="00D82B0F">
        <w:trPr>
          <w:trHeight w:val="9781"/>
        </w:trPr>
        <w:tc>
          <w:tcPr>
            <w:tcW w:w="2736" w:type="dxa"/>
          </w:tcPr>
          <w:p w14:paraId="6866ED7A" w14:textId="30B482DB" w:rsidR="006F740B" w:rsidRPr="00691D04" w:rsidRDefault="006F740B" w:rsidP="001C573F">
            <w:pPr>
              <w:rPr>
                <w:rFonts w:ascii="Myriad Pro" w:hAnsi="Myriad Pro"/>
                <w:sz w:val="14"/>
                <w:szCs w:val="18"/>
              </w:rPr>
            </w:pPr>
          </w:p>
          <w:p w14:paraId="4FB14E0A" w14:textId="77777777" w:rsidR="006F740B" w:rsidRDefault="006F740B" w:rsidP="001C573F">
            <w:pPr>
              <w:rPr>
                <w:rFonts w:ascii="Myriad Pro" w:hAnsi="Myriad Pro"/>
                <w:sz w:val="14"/>
                <w:szCs w:val="18"/>
              </w:rPr>
            </w:pPr>
          </w:p>
          <w:p w14:paraId="600BC4FA" w14:textId="77B4C34D" w:rsidR="00E81ADD" w:rsidRDefault="007C5003" w:rsidP="001C573F">
            <w:pPr>
              <w:rPr>
                <w:rFonts w:ascii="Myriad Pro" w:hAnsi="Myriad Pro"/>
                <w:sz w:val="14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CB54B85" wp14:editId="12710172">
                  <wp:extent cx="1638300" cy="2647757"/>
                  <wp:effectExtent l="0" t="0" r="0" b="63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583" cy="2653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83C52A" w14:textId="428CB55A" w:rsidR="00D04F5B" w:rsidRDefault="00D04F5B" w:rsidP="001C573F">
            <w:pPr>
              <w:rPr>
                <w:rFonts w:ascii="Myriad Pro" w:hAnsi="Myriad Pro"/>
                <w:sz w:val="14"/>
                <w:szCs w:val="18"/>
              </w:rPr>
            </w:pPr>
          </w:p>
          <w:p w14:paraId="5860E3A1" w14:textId="192C0898" w:rsidR="00D04F5B" w:rsidRDefault="00D04F5B" w:rsidP="001C573F">
            <w:pPr>
              <w:rPr>
                <w:rFonts w:ascii="Myriad Pro" w:hAnsi="Myriad Pro"/>
                <w:sz w:val="14"/>
                <w:szCs w:val="18"/>
              </w:rPr>
            </w:pPr>
          </w:p>
          <w:p w14:paraId="056E83B6" w14:textId="2B1624B9" w:rsidR="00E81ADD" w:rsidRDefault="00E4304A" w:rsidP="007C5003">
            <w:pPr>
              <w:jc w:val="center"/>
              <w:rPr>
                <w:rFonts w:ascii="Myriad Pro" w:hAnsi="Myriad Pro"/>
                <w:sz w:val="14"/>
                <w:szCs w:val="18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677910F" wp14:editId="6CC87ECF">
                      <wp:simplePos x="0" y="0"/>
                      <wp:positionH relativeFrom="column">
                        <wp:posOffset>491022</wp:posOffset>
                      </wp:positionH>
                      <wp:positionV relativeFrom="page">
                        <wp:posOffset>3322209</wp:posOffset>
                      </wp:positionV>
                      <wp:extent cx="683895" cy="113665"/>
                      <wp:effectExtent l="0" t="0" r="1905" b="635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049E5A" w14:textId="77777777" w:rsidR="00E4304A" w:rsidRDefault="00E4304A" w:rsidP="00E4304A">
                                  <w:pPr>
                                    <w:ind w:right="92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b/>
                                      <w:bCs/>
                                      <w:color w:val="000000"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1"/>
                                    </w:rPr>
                                    <w:t>Vyrobené v Číne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7791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" o:spid="_x0000_s1026" type="#_x0000_t202" style="position:absolute;left:0;text-align:left;margin-left:38.65pt;margin-top:261.6pt;width:53.8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" stroked="f">
                      <v:textbox inset=".5mm,.5mm,.5mm,.5mm">
                        <w:txbxContent>
                          <w:p w14:paraId="34049E5A" w14:textId="77777777" w:rsidR="00E4304A" w:rsidRDefault="00E4304A" w:rsidP="00E4304A">
                            <w:pPr>
                              <w:ind w:right="92"/>
                              <w:jc w:val="center"/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11"/>
                              </w:rPr>
                              <w:t>Vyrobené v Číne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503BA86" wp14:editId="157376F8">
                  <wp:extent cx="819150" cy="546100"/>
                  <wp:effectExtent l="0" t="0" r="0" b="635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458" cy="546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9EF6E5" w14:textId="1331915E" w:rsidR="007C5003" w:rsidRDefault="007C5003" w:rsidP="007C5003">
            <w:pPr>
              <w:jc w:val="center"/>
              <w:rPr>
                <w:rFonts w:ascii="Myriad Pro" w:hAnsi="Myriad Pro"/>
                <w:sz w:val="14"/>
                <w:szCs w:val="18"/>
              </w:rPr>
            </w:pPr>
          </w:p>
          <w:p w14:paraId="502DC782" w14:textId="074BAA69" w:rsidR="007C5003" w:rsidRDefault="007C5003" w:rsidP="007C5003">
            <w:pPr>
              <w:jc w:val="center"/>
              <w:rPr>
                <w:rFonts w:ascii="Myriad Pro" w:hAnsi="Myriad Pro"/>
                <w:sz w:val="14"/>
                <w:szCs w:val="18"/>
              </w:rPr>
            </w:pPr>
          </w:p>
          <w:p w14:paraId="7CD52BFF" w14:textId="7A4BC162" w:rsidR="007C5003" w:rsidRDefault="007C5003" w:rsidP="007C5003">
            <w:pPr>
              <w:jc w:val="center"/>
              <w:rPr>
                <w:rFonts w:ascii="Myriad Pro" w:hAnsi="Myriad Pro"/>
                <w:sz w:val="14"/>
                <w:szCs w:val="18"/>
              </w:rPr>
            </w:pPr>
          </w:p>
          <w:p w14:paraId="10DADFFE" w14:textId="37CFCC5F" w:rsidR="007C5003" w:rsidRDefault="007C5003" w:rsidP="007C5003">
            <w:pPr>
              <w:jc w:val="center"/>
              <w:rPr>
                <w:rFonts w:ascii="Myriad Pro" w:hAnsi="Myriad Pro"/>
                <w:sz w:val="14"/>
                <w:szCs w:val="18"/>
              </w:rPr>
            </w:pPr>
          </w:p>
          <w:p w14:paraId="39E01BB9" w14:textId="77777777" w:rsidR="007C5003" w:rsidRDefault="007C5003" w:rsidP="007C5003">
            <w:pPr>
              <w:jc w:val="center"/>
              <w:rPr>
                <w:rFonts w:ascii="Myriad Pro" w:hAnsi="Myriad Pro"/>
                <w:sz w:val="14"/>
                <w:szCs w:val="18"/>
              </w:rPr>
            </w:pPr>
          </w:p>
          <w:p w14:paraId="3E908183" w14:textId="4746D3D9" w:rsidR="007C5003" w:rsidRPr="00691D04" w:rsidRDefault="00E4304A" w:rsidP="007C5003">
            <w:pPr>
              <w:jc w:val="center"/>
              <w:rPr>
                <w:rFonts w:ascii="Myriad Pro" w:hAnsi="Myriad Pro"/>
                <w:sz w:val="14"/>
                <w:szCs w:val="18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C7276D" wp14:editId="4E4CA4AD">
                      <wp:simplePos x="0" y="0"/>
                      <wp:positionH relativeFrom="column">
                        <wp:posOffset>582427</wp:posOffset>
                      </wp:positionH>
                      <wp:positionV relativeFrom="page">
                        <wp:posOffset>5375799</wp:posOffset>
                      </wp:positionV>
                      <wp:extent cx="442127" cy="150726"/>
                      <wp:effectExtent l="0" t="0" r="0" b="1905"/>
                      <wp:wrapNone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127" cy="1507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40618D" w14:textId="1B183E1A" w:rsidR="00E4304A" w:rsidRPr="00E4304A" w:rsidRDefault="00E4304A" w:rsidP="00E4304A">
                                  <w:pPr>
                                    <w:spacing w:after="0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color w:val="00000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sz w:val="13"/>
                                    </w:rPr>
                                    <w:t>(Obr. 1)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18000" tIns="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7276D" id="Pole tekstowe 6" o:spid="_x0000_s1027" type="#_x0000_t202" style="position:absolute;left:0;text-align:left;margin-left:45.85pt;margin-top:423.3pt;width:34.8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" stroked="f">
                      <v:textbox inset=".5mm,0,.5mm,0">
                        <w:txbxContent>
                          <w:p w14:paraId="6A40618D" w14:textId="1B183E1A" w:rsidR="00E4304A" w:rsidRPr="00E4304A" w:rsidRDefault="00E4304A" w:rsidP="00E4304A">
                            <w:pPr>
                              <w:spacing w:after="0"/>
                              <w:jc w:val="center"/>
                              <w:rPr>
                                <w:rFonts w:ascii="Arial Narrow" w:eastAsia="Times New Roman" w:hAnsi="Arial Narrow" w:cs="Calibri"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13"/>
                              </w:rPr>
                              <w:t>(Obr. 1)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1BBA936C" wp14:editId="176A3658">
                  <wp:extent cx="1352550" cy="1260691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023" cy="1268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5" w:type="dxa"/>
          </w:tcPr>
          <w:p w14:paraId="30314101" w14:textId="77777777" w:rsidR="00AB765F" w:rsidRDefault="00AB765F" w:rsidP="001C573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00C1ED7" w14:textId="77777777" w:rsidR="00AB765F" w:rsidRDefault="00AB765F" w:rsidP="001C573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8C55E7F" w14:textId="314EB68C" w:rsidR="006A681C" w:rsidRDefault="007C5003" w:rsidP="00CC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T880E</w:t>
            </w:r>
          </w:p>
          <w:p w14:paraId="289B2A6A" w14:textId="5E9D6E95" w:rsidR="00581866" w:rsidRDefault="00581866" w:rsidP="001C573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2851579" w14:textId="77777777" w:rsidR="00BF782F" w:rsidRP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Pred použitím zariadenia si pozorne prečítajte</w:t>
            </w:r>
          </w:p>
          <w:p w14:paraId="1695868C" w14:textId="5DF15A86" w:rsid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bezpečnostné pokyny.</w:t>
            </w:r>
          </w:p>
          <w:p w14:paraId="0F2A9EB9" w14:textId="7117E317" w:rsid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927"/>
              <w:gridCol w:w="3927"/>
            </w:tblGrid>
            <w:tr w:rsidR="00BF782F" w14:paraId="6C797099" w14:textId="77777777" w:rsidTr="00BF782F">
              <w:tc>
                <w:tcPr>
                  <w:tcW w:w="3927" w:type="dxa"/>
                </w:tcPr>
                <w:p w14:paraId="0BB4B52B" w14:textId="405986EF" w:rsidR="00BF782F" w:rsidRDefault="00BF782F" w:rsidP="00BF782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Adaptér</w:t>
                  </w:r>
                </w:p>
              </w:tc>
              <w:tc>
                <w:tcPr>
                  <w:tcW w:w="3927" w:type="dxa"/>
                </w:tcPr>
                <w:p w14:paraId="2E96DBC2" w14:textId="5BB9CC26" w:rsidR="00BF782F" w:rsidRDefault="00BF782F" w:rsidP="00BF782F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sz w:val="20"/>
                    </w:rPr>
                    <w:t>CA76</w:t>
                  </w:r>
                </w:p>
              </w:tc>
            </w:tr>
          </w:tbl>
          <w:p w14:paraId="3C6FD8ED" w14:textId="77777777" w:rsidR="00BF782F" w:rsidRP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E926B86" w14:textId="77777777" w:rsidR="00BF782F" w:rsidRP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NÁVOD NA POUŽITIE</w:t>
            </w:r>
          </w:p>
          <w:p w14:paraId="31759428" w14:textId="77B03E74" w:rsidR="00BF782F" w:rsidRP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</w:rPr>
              <w:t>DÔLEŽITÉ!</w:t>
            </w:r>
            <w:r>
              <w:rPr>
                <w:sz w:val="20"/>
              </w:rPr>
              <w:t xml:space="preserve"> Používajte iba adaptér a príslušenstvo dodané s prístrojom.</w:t>
            </w:r>
          </w:p>
          <w:p w14:paraId="7E3E9469" w14:textId="77777777" w:rsid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6C18ACE" w14:textId="4700A173" w:rsidR="00BF782F" w:rsidRP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Všeobecná údržba</w:t>
            </w:r>
          </w:p>
          <w:p w14:paraId="4B0509F2" w14:textId="062903FD" w:rsidR="00BF782F" w:rsidRP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Pred použitím spotrebiča skontrolujte, či sú čepele čisté a bez vlasov, zvyškov odpadu atď.</w:t>
            </w:r>
          </w:p>
          <w:p w14:paraId="1A786857" w14:textId="5CFD0BB1" w:rsidR="00BF782F" w:rsidRP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Zastrihávač používajte len na čisté, suché a úplne rozstrapatené chlpy.</w:t>
            </w:r>
          </w:p>
          <w:p w14:paraId="5C0D5B7C" w14:textId="77777777" w:rsid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847A168" w14:textId="72B670AC" w:rsidR="00BF782F" w:rsidRP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Pokyny na mazanie</w:t>
            </w:r>
          </w:p>
          <w:p w14:paraId="3A88A9A8" w14:textId="7A01A170" w:rsidR="00BF782F" w:rsidRP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Na dosiahnutie optimálneho rezného výkonu sa dôrazne odporúča mazanie čepelí po každom použití.</w:t>
            </w:r>
          </w:p>
          <w:p w14:paraId="27E16953" w14:textId="77777777" w:rsidR="00BF782F" w:rsidRP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Zapnite zariadenie.</w:t>
            </w:r>
          </w:p>
          <w:p w14:paraId="2684E810" w14:textId="24637A8B" w:rsidR="00BF782F" w:rsidRP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Držte zastrihávač pod uhlom 45 stupňov, jemne stlačte olejovú trubičku a umiestnite 2 kvapky oleja priamo na čepele.</w:t>
            </w:r>
          </w:p>
          <w:p w14:paraId="1E953BC6" w14:textId="32559B62" w:rsidR="00BF782F" w:rsidRP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Nechajte zariadenie niekoľko sekúnd bežať, aby olej pokryl celú dĺžku čepelí.</w:t>
            </w:r>
          </w:p>
          <w:p w14:paraId="6CE04065" w14:textId="1E0365AC" w:rsidR="00BF782F" w:rsidRP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Pred použitím spotrebiča ho vypnite a odstráňte prebytočný olej jemným utretím čepelí handričkou.</w:t>
            </w:r>
          </w:p>
          <w:p w14:paraId="14D5F82A" w14:textId="77777777" w:rsid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2136417" w14:textId="144ACE38" w:rsidR="00BF782F" w:rsidRP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Pokyny na nabíjanie</w:t>
            </w:r>
          </w:p>
          <w:p w14:paraId="6CF3BADE" w14:textId="77777777" w:rsidR="00BF782F" w:rsidRP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Tento zastrihávač je vybavený lítium-iónovou batériou.</w:t>
            </w:r>
          </w:p>
          <w:p w14:paraId="70AA2D8E" w14:textId="388DD3BE" w:rsidR="00BF782F" w:rsidRP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Pred prvým použitím zariadenia ho nezabudnite úplne nabiť po dobu 3 hodín bez prerušenia. Toto počiatočné plné nabitie zaručuje optimálny výkon pre rýchle a jednoduché strihanie zakaždým.</w:t>
            </w:r>
          </w:p>
          <w:p w14:paraId="38A33B45" w14:textId="21428A34" w:rsidR="00BF782F" w:rsidRP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Maximálna kapacita batérie sa dosiahne až po 3 úplných cykloch nabíjania a vybíjania.</w:t>
            </w:r>
          </w:p>
          <w:p w14:paraId="692590D8" w14:textId="77777777" w:rsidR="00BF782F" w:rsidRP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Skontrolujte, či je zariadenie vypnuté.</w:t>
            </w:r>
          </w:p>
          <w:p w14:paraId="1607B677" w14:textId="26EC84AB" w:rsidR="00BF782F" w:rsidRP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Pripojte nabíjací adaptér do vhodnej elektrickej zásuvky a zapnite zariadenie. Počas nabíjania zariadenia bliká indikátor nabíjania. Keď je batéria úplne nabitá, indikátor LED prestane blikať a zostane svietiť.</w:t>
            </w:r>
          </w:p>
          <w:p w14:paraId="465C6E19" w14:textId="56F30BEB" w:rsidR="00BF782F" w:rsidRP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Plné nabitie trvajúce 2 hodiny vystačí na 90 minút používania.</w:t>
            </w:r>
          </w:p>
          <w:p w14:paraId="62F87F56" w14:textId="77777777" w:rsidR="00BF782F" w:rsidRP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Následné zaťaženia by mali trvať 2 hodiny.</w:t>
            </w:r>
          </w:p>
          <w:p w14:paraId="23333C1C" w14:textId="2D1C928E" w:rsidR="00BF782F" w:rsidRP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</w:rPr>
              <w:t>DÔLEŽITÉ!</w:t>
            </w:r>
            <w:r>
              <w:rPr>
                <w:sz w:val="20"/>
              </w:rPr>
              <w:t xml:space="preserve"> Používajte iba adaptér a príslušenstvo dodané s prístrojom. </w:t>
            </w:r>
            <w:r>
              <w:rPr>
                <w:b/>
                <w:bCs/>
                <w:sz w:val="20"/>
              </w:rPr>
              <w:t>Poznámka</w:t>
            </w:r>
            <w:r>
              <w:rPr>
                <w:sz w:val="20"/>
              </w:rPr>
              <w:t>: Ak indikátor nabíjania začne rýchlo blikať (viac ako 4-krát</w:t>
            </w:r>
          </w:p>
          <w:p w14:paraId="53472B75" w14:textId="16CFFC99" w:rsidR="00BF782F" w:rsidRP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za sekundu), prestaňte nabíjať a skontrolujte, či používate správny adaptér. Ak problém pretrváva, odpojte adaptér a kontaktujte zákaznícky servis spoločnosti Conair (ďalšie informácie nájdete v časti Zákaznícky servis).</w:t>
            </w:r>
          </w:p>
          <w:p w14:paraId="3B566916" w14:textId="77777777" w:rsid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C5B0084" w14:textId="441A2DA8" w:rsidR="00BF782F" w:rsidRP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Ochrana batérií</w:t>
            </w:r>
          </w:p>
          <w:p w14:paraId="708AD83E" w14:textId="4AFAE805" w:rsidR="00BF782F" w:rsidRP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Aby sa zachovala optimálna kapacita dobíjacích batérií, zastrihávač by sa mal každých 6 mesiacov úplne vybiť a potom 3 hodiny dobíjať.</w:t>
            </w:r>
          </w:p>
          <w:p w14:paraId="2A6AA0CE" w14:textId="77777777" w:rsid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996AD99" w14:textId="16A3F13E" w:rsidR="00BF782F" w:rsidRP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Uzamknutie a odomknutie zariadenia</w:t>
            </w:r>
          </w:p>
          <w:p w14:paraId="072130B3" w14:textId="00C10832" w:rsidR="00BF782F" w:rsidRP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Odomknutie: Ak chcete zastrihávač zapnúť, stlačte tlačidlo zapnutia/vypnutia na 1 – 2 sekundy, aby sa zariadenie odomklo. Indikátor sa nakrátko rozsvieti a potom zhasne. Zastrihávač je potom pripravený na použitie.</w:t>
            </w:r>
          </w:p>
          <w:p w14:paraId="6C35D080" w14:textId="7D5EB6C5" w:rsidR="00BF782F" w:rsidRP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Zamknutie: Ak chcete zariadenie vypnúť, stlačte tlačidlo napájania na 1-2 sekundy. Kontrolka sa nakrátko rozsvieti a zastrihávač sa vypne. Ak nestlačíte tlačidlo </w:t>
            </w:r>
          </w:p>
          <w:p w14:paraId="2585E2EF" w14:textId="38048619" w:rsidR="00BF782F" w:rsidRP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zapnutia/vypnutia dostatočne dlho, indikátor dvakrát zabliká, aby vám pripomenul, že je aktivovaná funkcia uzamknutia. Zariadenie sa automaticky odomkne, keď ho pripojíte k nabíjaciemu adaptéru.</w:t>
            </w:r>
          </w:p>
          <w:p w14:paraId="31FDCC05" w14:textId="77777777" w:rsid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C5FC2B8" w14:textId="20993E75" w:rsidR="00BF782F" w:rsidRP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lastRenderedPageBreak/>
              <w:t>Nástavec</w:t>
            </w:r>
          </w:p>
          <w:p w14:paraId="700EBDA5" w14:textId="469F44EF" w:rsidR="00BF782F" w:rsidRP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Toto zariadenie sa dodáva s 3 nástavcami na použitie so zastrihávačom. Jeho tri nástavce pre trojdňové fúzy umožňujú dosiahnuť veľmi presnú dĺžku 1, 2 alebo</w:t>
            </w:r>
          </w:p>
          <w:p w14:paraId="008E63E6" w14:textId="77777777" w:rsidR="00BF782F" w:rsidRP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3 mm.</w:t>
            </w:r>
          </w:p>
          <w:p w14:paraId="192AAAC8" w14:textId="5F2FB793" w:rsidR="00BF782F" w:rsidRP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Poznámka</w:t>
            </w:r>
            <w:r>
              <w:rPr>
                <w:sz w:val="20"/>
              </w:rPr>
              <w:t>: Zastrihávač je možné používať aj bez nástavca. V tomto prípade je jeho výška strihu menšia ako 0,2 mm.</w:t>
            </w:r>
          </w:p>
          <w:p w14:paraId="25E44F3D" w14:textId="77777777" w:rsid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4E688E2" w14:textId="44A26AB4" w:rsidR="00BF782F" w:rsidRP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Pripevnenie a odstránenie nástavca</w:t>
            </w:r>
          </w:p>
          <w:p w14:paraId="7B9FCA88" w14:textId="710BEFF1" w:rsidR="00BF782F" w:rsidRP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Nástavec nasaďte na čepeľ a jemným zatlačením ho zaistite na mieste.</w:t>
            </w:r>
          </w:p>
          <w:p w14:paraId="6D3DD8AE" w14:textId="398D1E86" w:rsidR="00D82B0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Ak chcete odstrániť nástavec, uchopte ho z oboch strán a opatrne ho vyberte počnúc jednou stranou zastrihávača (obr. 1).</w:t>
            </w:r>
          </w:p>
          <w:p w14:paraId="5B10344A" w14:textId="77777777" w:rsid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B13E4C6" w14:textId="77777777" w:rsidR="00BF782F" w:rsidRP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Používanie zastrihávača</w:t>
            </w:r>
          </w:p>
          <w:p w14:paraId="153C2CAA" w14:textId="77777777" w:rsidR="00BF782F" w:rsidRP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Zapnite zastrihávač.</w:t>
            </w:r>
          </w:p>
          <w:p w14:paraId="408A3A18" w14:textId="77777777" w:rsidR="00BF782F" w:rsidRP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Zastrihávač držte čepeľou naplocho pri pokožke.</w:t>
            </w:r>
          </w:p>
          <w:p w14:paraId="3B9D6765" w14:textId="7493B373" w:rsidR="00BF782F" w:rsidRP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Prejdite zastrihávačom cez chlpy/fúzy. Čepeľ kopíruje kontúry tváre a umožňuje pohodlné holenie vo všetkých smeroch.</w:t>
            </w:r>
          </w:p>
          <w:p w14:paraId="7834FF7F" w14:textId="0EB5CF79" w:rsidR="00BF782F" w:rsidRP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Zastrihávač funguje najlepšie, keď pracuje vlastnou rýchlosťou.</w:t>
            </w:r>
          </w:p>
          <w:p w14:paraId="243AB1DC" w14:textId="77777777" w:rsidR="00BF782F" w:rsidRP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Nikdy nevypínajte spotrebič počas jeho používania.</w:t>
            </w:r>
          </w:p>
          <w:p w14:paraId="418CAFF8" w14:textId="77777777" w:rsid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AC60F2C" w14:textId="6FE50F66" w:rsidR="00BF782F" w:rsidRP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Definovanie a zdokonaľovanie okrajov</w:t>
            </w:r>
          </w:p>
          <w:p w14:paraId="295FA1DF" w14:textId="4E76207F" w:rsidR="00BF782F" w:rsidRP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Ak chcete upraviť okraje, napríklad líniu krku a bokombrady, odpojte nástavec.</w:t>
            </w:r>
          </w:p>
          <w:p w14:paraId="0E31B7EE" w14:textId="617AE644" w:rsidR="00BF782F" w:rsidRP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Zariadenie držte tak, aby predná časť smerovala k vašej hlave.</w:t>
            </w:r>
          </w:p>
          <w:p w14:paraId="403EE636" w14:textId="06E35004" w:rsidR="00BF782F" w:rsidRP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Umiestnite čepele zastrihávača na líniu bokombrady alebo krku a posuňte ich nadol. Výsledkom je dokonale čistý a úhľadný výsledok.</w:t>
            </w:r>
          </w:p>
          <w:p w14:paraId="5235EF60" w14:textId="77777777" w:rsid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8126F6C" w14:textId="598158BB" w:rsidR="00BF782F" w:rsidRP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Odolnosť voči vode</w:t>
            </w:r>
          </w:p>
          <w:p w14:paraId="7D1FF26A" w14:textId="7661B427" w:rsidR="00BF782F" w:rsidRP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Zastrihávač a nástavce na zastrihávanie sú odolné voči vode a možno ich používať v sprche alebo vo vani. Zastrihávač dôkladne vyčistite a po každom použití a pred uskladnením ho nechajte vyschnúť. Pozri kapitolu „Čistenie a údržba“.</w:t>
            </w:r>
          </w:p>
          <w:p w14:paraId="1AE91981" w14:textId="77777777" w:rsid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4DA3C990" w14:textId="1D492A51" w:rsidR="00BF782F" w:rsidRP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ČISTENIE A ÚDRŽBA</w:t>
            </w:r>
          </w:p>
          <w:p w14:paraId="6BD2263C" w14:textId="17C7F45F" w:rsidR="00BF782F" w:rsidRP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Na zabezpečenie optimálneho výkonu je potrebné prístroj po každom použití vyčistiť:</w:t>
            </w:r>
          </w:p>
          <w:p w14:paraId="07E6DEBF" w14:textId="10C7783F" w:rsidR="00BF782F" w:rsidRP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Po použití odstráňte nástavec. Pred uskladnením alebo použitím ich opláchnite pod tečúcou vodou a dôkladne vysušte.</w:t>
            </w:r>
          </w:p>
          <w:p w14:paraId="3EFBEC33" w14:textId="77777777" w:rsidR="00BF782F" w:rsidRP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Čepele nevyberajte.</w:t>
            </w:r>
          </w:p>
          <w:p w14:paraId="4AFF9EF7" w14:textId="292BDED2" w:rsidR="00BF782F" w:rsidRPr="00BF782F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Na dosiahnutie optimálneho rezného výkonu sa dôrazne odporúča mazanie čepelí po každom použití. Po vyčistení nožov zapnite spotrebič a na čepele naneste niekoľko kvapiek oleja. Používajte iba olej špeciálne vyvinutý pre vysokorýchlostné zastrihávače. Nebude sa vyparovať ani spomaľovať čepele</w:t>
            </w:r>
          </w:p>
          <w:p w14:paraId="01633F12" w14:textId="4B8239D4" w:rsidR="00BF782F" w:rsidRPr="00F74660" w:rsidRDefault="00BF782F" w:rsidP="00BF782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zastrihávača.</w:t>
            </w:r>
          </w:p>
        </w:tc>
      </w:tr>
    </w:tbl>
    <w:p w14:paraId="135ED0FA" w14:textId="77777777" w:rsidR="00D632AC" w:rsidRPr="00691D04" w:rsidRDefault="00D632AC" w:rsidP="001C573F">
      <w:pPr>
        <w:rPr>
          <w:sz w:val="14"/>
          <w:szCs w:val="18"/>
        </w:rPr>
      </w:pPr>
    </w:p>
    <w:sectPr w:rsidR="00D632AC" w:rsidRPr="00691D04" w:rsidSect="000E4F04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9E6EC" w14:textId="77777777" w:rsidR="006F740B" w:rsidRDefault="006F740B" w:rsidP="006F740B">
      <w:pPr>
        <w:spacing w:after="0" w:line="240" w:lineRule="auto"/>
      </w:pPr>
      <w:r>
        <w:separator/>
      </w:r>
    </w:p>
  </w:endnote>
  <w:endnote w:type="continuationSeparator" w:id="0">
    <w:p w14:paraId="57D210FC" w14:textId="77777777" w:rsidR="006F740B" w:rsidRDefault="006F740B" w:rsidP="006F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49991" w14:textId="4A1F03A5" w:rsidR="000E4F04" w:rsidRPr="000E4F04" w:rsidRDefault="000E4F04" w:rsidP="000E4F04">
    <w:pPr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pPr>
    <w:r w:rsidRPr="000E4F04"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  <w:t>IB082021</w:t>
    </w:r>
  </w:p>
  <w:p w14:paraId="25C94BF2" w14:textId="560CF4FA" w:rsidR="000E4F04" w:rsidRDefault="000E4F04">
    <w:pPr>
      <w:pStyle w:val="Pieddepage"/>
    </w:pPr>
  </w:p>
  <w:p w14:paraId="0F4AC6C0" w14:textId="77777777" w:rsidR="000E4F04" w:rsidRDefault="000E4F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72082" w14:textId="77777777" w:rsidR="006F740B" w:rsidRDefault="006F740B" w:rsidP="006F740B">
      <w:pPr>
        <w:spacing w:after="0" w:line="240" w:lineRule="auto"/>
      </w:pPr>
      <w:r>
        <w:separator/>
      </w:r>
    </w:p>
  </w:footnote>
  <w:footnote w:type="continuationSeparator" w:id="0">
    <w:p w14:paraId="186A79DD" w14:textId="77777777" w:rsidR="006F740B" w:rsidRDefault="006F740B" w:rsidP="006F7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7AE"/>
    <w:rsid w:val="00042E79"/>
    <w:rsid w:val="000E4F04"/>
    <w:rsid w:val="000E5E3D"/>
    <w:rsid w:val="00160AD5"/>
    <w:rsid w:val="001C573F"/>
    <w:rsid w:val="001C7484"/>
    <w:rsid w:val="002047AE"/>
    <w:rsid w:val="00255E5F"/>
    <w:rsid w:val="002804B3"/>
    <w:rsid w:val="002B2298"/>
    <w:rsid w:val="002E182B"/>
    <w:rsid w:val="00377E06"/>
    <w:rsid w:val="003D4FB2"/>
    <w:rsid w:val="00421892"/>
    <w:rsid w:val="00462A41"/>
    <w:rsid w:val="00463B12"/>
    <w:rsid w:val="004C3731"/>
    <w:rsid w:val="004C7F69"/>
    <w:rsid w:val="00504BB0"/>
    <w:rsid w:val="00507397"/>
    <w:rsid w:val="00521B69"/>
    <w:rsid w:val="00581866"/>
    <w:rsid w:val="005B7056"/>
    <w:rsid w:val="006130E7"/>
    <w:rsid w:val="00676AD3"/>
    <w:rsid w:val="0069058A"/>
    <w:rsid w:val="00691D04"/>
    <w:rsid w:val="006A681C"/>
    <w:rsid w:val="006D4819"/>
    <w:rsid w:val="006F740B"/>
    <w:rsid w:val="007C5003"/>
    <w:rsid w:val="007F7621"/>
    <w:rsid w:val="00876F3E"/>
    <w:rsid w:val="008C3FD4"/>
    <w:rsid w:val="008D414B"/>
    <w:rsid w:val="00905EAC"/>
    <w:rsid w:val="009C5C3C"/>
    <w:rsid w:val="009D4CDE"/>
    <w:rsid w:val="009E2F17"/>
    <w:rsid w:val="009E3C34"/>
    <w:rsid w:val="00A34DE3"/>
    <w:rsid w:val="00A57FE1"/>
    <w:rsid w:val="00AB765F"/>
    <w:rsid w:val="00B0329B"/>
    <w:rsid w:val="00B24FF2"/>
    <w:rsid w:val="00BC77A9"/>
    <w:rsid w:val="00BF782F"/>
    <w:rsid w:val="00C0105F"/>
    <w:rsid w:val="00C2648B"/>
    <w:rsid w:val="00C27737"/>
    <w:rsid w:val="00C83CBB"/>
    <w:rsid w:val="00CC76D1"/>
    <w:rsid w:val="00CD2DDD"/>
    <w:rsid w:val="00CE0540"/>
    <w:rsid w:val="00CF7648"/>
    <w:rsid w:val="00D04F5B"/>
    <w:rsid w:val="00D632AC"/>
    <w:rsid w:val="00D82B0F"/>
    <w:rsid w:val="00DC3838"/>
    <w:rsid w:val="00DD4E6F"/>
    <w:rsid w:val="00E4304A"/>
    <w:rsid w:val="00E432FA"/>
    <w:rsid w:val="00E508C7"/>
    <w:rsid w:val="00E81ADD"/>
    <w:rsid w:val="00EF430D"/>
    <w:rsid w:val="00F15B6E"/>
    <w:rsid w:val="00F36BE1"/>
    <w:rsid w:val="00F73A20"/>
    <w:rsid w:val="00F74660"/>
    <w:rsid w:val="00FA4EC8"/>
    <w:rsid w:val="00F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8604"/>
  <w15:docId w15:val="{20919F59-BCEB-4057-B82F-CD17ECCC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40B"/>
    <w:rPr>
      <w:lang w:eastAsia="ro-RO" w:bidi="ro-R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740B"/>
    <w:pPr>
      <w:tabs>
        <w:tab w:val="center" w:pos="4536"/>
        <w:tab w:val="right" w:pos="9072"/>
      </w:tabs>
      <w:spacing w:after="0" w:line="240" w:lineRule="auto"/>
    </w:pPr>
    <w:rPr>
      <w:lang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6F740B"/>
  </w:style>
  <w:style w:type="paragraph" w:styleId="Pieddepage">
    <w:name w:val="footer"/>
    <w:basedOn w:val="Normal"/>
    <w:link w:val="PieddepageCar"/>
    <w:uiPriority w:val="99"/>
    <w:unhideWhenUsed/>
    <w:rsid w:val="006F740B"/>
    <w:pPr>
      <w:tabs>
        <w:tab w:val="center" w:pos="4536"/>
        <w:tab w:val="right" w:pos="9072"/>
      </w:tabs>
      <w:spacing w:after="0" w:line="240" w:lineRule="auto"/>
    </w:pPr>
    <w:rPr>
      <w:lang w:eastAsia="en-US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6F740B"/>
  </w:style>
  <w:style w:type="paragraph" w:styleId="Textedebulles">
    <w:name w:val="Balloon Text"/>
    <w:basedOn w:val="Normal"/>
    <w:link w:val="TextedebullesCar"/>
    <w:uiPriority w:val="99"/>
    <w:semiHidden/>
    <w:unhideWhenUsed/>
    <w:rsid w:val="006F740B"/>
    <w:pPr>
      <w:spacing w:after="0" w:line="240" w:lineRule="auto"/>
    </w:pPr>
    <w:rPr>
      <w:rFonts w:ascii="Tahoma" w:hAnsi="Tahoma" w:cs="Tahoma"/>
      <w:sz w:val="16"/>
      <w:szCs w:val="16"/>
      <w:lang w:eastAsia="en-US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4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F7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714</Words>
  <Characters>3927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Conair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Yulia Jacquemond</cp:lastModifiedBy>
  <cp:revision>68</cp:revision>
  <dcterms:created xsi:type="dcterms:W3CDTF">2016-06-14T14:53:00Z</dcterms:created>
  <dcterms:modified xsi:type="dcterms:W3CDTF">2023-01-02T10:07:00Z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173300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S5.2.2</vt:lpwstr>
  </property>
</Properties>
</file>