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6692"/>
      </w:tblGrid>
      <w:tr w:rsidR="006F740B" w:rsidRPr="00F73A20" w14:paraId="17C65A11" w14:textId="77777777" w:rsidTr="00222147">
        <w:tc>
          <w:tcPr>
            <w:tcW w:w="3906" w:type="dxa"/>
          </w:tcPr>
          <w:p w14:paraId="56AD8849" w14:textId="77777777" w:rsidR="006F740B" w:rsidRPr="00691D04" w:rsidRDefault="006F740B">
            <w:pPr>
              <w:rPr>
                <w:rFonts w:ascii="Myriad Pro" w:hAnsi="Myriad Pro"/>
                <w:sz w:val="14"/>
                <w:szCs w:val="18"/>
              </w:rPr>
            </w:pPr>
          </w:p>
          <w:p w14:paraId="3FDE0C7E" w14:textId="77777777" w:rsidR="006F740B" w:rsidRDefault="008321ED" w:rsidP="00222147">
            <w:pPr>
              <w:rPr>
                <w:rFonts w:ascii="Myriad Pro" w:hAnsi="Myriad Pro"/>
                <w:sz w:val="14"/>
                <w:szCs w:val="18"/>
              </w:rPr>
            </w:pPr>
            <w:r>
              <w:rPr>
                <w:rFonts w:ascii="Times New Roman" w:hAnsi="Times New Roman"/>
                <w:noProof/>
                <w:sz w:val="24"/>
              </w:rPr>
              <mc:AlternateContent>
                <mc:Choice Requires="wps">
                  <w:drawing>
                    <wp:anchor distT="0" distB="0" distL="114300" distR="114300" simplePos="0" relativeHeight="251666944" behindDoc="0" locked="0" layoutInCell="1" allowOverlap="1" wp14:anchorId="2B422E58" wp14:editId="42BA5FB4">
                      <wp:simplePos x="0" y="0"/>
                      <wp:positionH relativeFrom="column">
                        <wp:posOffset>943994</wp:posOffset>
                      </wp:positionH>
                      <wp:positionV relativeFrom="page">
                        <wp:posOffset>6405790</wp:posOffset>
                      </wp:positionV>
                      <wp:extent cx="170822" cy="85411"/>
                      <wp:effectExtent l="0" t="0" r="635"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22" cy="85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C324F" w14:textId="68CAB8CB" w:rsidR="008321ED" w:rsidRPr="008321ED" w:rsidRDefault="008321ED" w:rsidP="008321ED">
                                  <w:pPr>
                                    <w:spacing w:after="0"/>
                                    <w:jc w:val="center"/>
                                    <w:rPr>
                                      <w:rFonts w:ascii="Arial Narrow" w:eastAsia="Times New Roman" w:hAnsi="Arial Narrow" w:cs="Calibri"/>
                                      <w:b/>
                                      <w:bCs/>
                                      <w:color w:val="000000"/>
                                      <w:sz w:val="11"/>
                                      <w:szCs w:val="11"/>
                                    </w:rPr>
                                  </w:pPr>
                                  <w:r>
                                    <w:rPr>
                                      <w:rFonts w:ascii="Arial Narrow" w:hAnsi="Arial Narrow"/>
                                      <w:b/>
                                      <w:color w:val="000000"/>
                                      <w:sz w:val="11"/>
                                    </w:rPr>
                                    <w:t>Pull</w:t>
                                  </w:r>
                                </w:p>
                              </w:txbxContent>
                            </wps:txbx>
                            <wps:bodyPr rot="0" vertOverflow="clip" horzOverflow="clip"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22E58" id="_x0000_t202" coordsize="21600,21600" o:spt="202" path="m,l,21600r21600,l21600,xe">
                      <v:stroke joinstyle="miter"/>
                      <v:path gradientshapeok="t" o:connecttype="rect"/>
                    </v:shapetype>
                    <v:shape id="Pole tekstowe 8" o:spid="_x0000_s1026" type="#_x0000_t202" style="position:absolute;margin-left:74.35pt;margin-top:504.4pt;width:13.45pt;height: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" stroked="f">
                      <v:textbox inset=".5mm,0,.5mm,0">
                        <w:txbxContent>
                          <w:p w14:paraId="44FC324F" w14:textId="68CAB8CB" w:rsidR="008321ED" w:rsidRPr="008321ED" w:rsidRDefault="008321ED" w:rsidP="008321ED">
                            <w:pPr>
                              <w:spacing w:after="0"/>
                              <w:jc w:val="center"/>
                              <w:rPr>
                                <w:rFonts w:ascii="Arial Narrow" w:eastAsia="Times New Roman" w:hAnsi="Arial Narrow" w:cs="Calibri"/>
                                <w:b/>
                                <w:bCs/>
                                <w:color w:val="000000"/>
                                <w:sz w:val="11"/>
                                <w:szCs w:val="11"/>
                              </w:rPr>
                            </w:pPr>
                            <w:r>
                              <w:rPr>
                                <w:rFonts w:ascii="Arial Narrow" w:hAnsi="Arial Narrow"/>
                                <w:b/>
                                <w:color w:val="000000"/>
                                <w:sz w:val="11"/>
                              </w:rPr>
                              <w:t>Pull</w:t>
                            </w:r>
                          </w:p>
                        </w:txbxContent>
                      </v:textbox>
                      <w10:wrap anchory="page"/>
                    </v:shape>
                  </w:pict>
                </mc:Fallback>
              </mc:AlternateContent>
            </w:r>
            <w:r>
              <w:rPr>
                <w:rFonts w:ascii="Times New Roman" w:hAnsi="Times New Roman"/>
                <w:noProof/>
                <w:sz w:val="24"/>
              </w:rPr>
              <mc:AlternateContent>
                <mc:Choice Requires="wps">
                  <w:drawing>
                    <wp:anchor distT="0" distB="0" distL="114300" distR="114300" simplePos="0" relativeHeight="251664896" behindDoc="0" locked="0" layoutInCell="1" allowOverlap="1" wp14:anchorId="04F58063" wp14:editId="164AEBD4">
                      <wp:simplePos x="0" y="0"/>
                      <wp:positionH relativeFrom="column">
                        <wp:posOffset>615182</wp:posOffset>
                      </wp:positionH>
                      <wp:positionV relativeFrom="page">
                        <wp:posOffset>7301188</wp:posOffset>
                      </wp:positionV>
                      <wp:extent cx="311150" cy="127000"/>
                      <wp:effectExtent l="0" t="0" r="0" b="635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6CFCF" w14:textId="3B90B59E" w:rsidR="008321ED" w:rsidRPr="008321ED" w:rsidRDefault="008321ED" w:rsidP="008321ED">
                                  <w:pPr>
                                    <w:spacing w:after="0"/>
                                    <w:jc w:val="center"/>
                                    <w:rPr>
                                      <w:rFonts w:ascii="Arial Narrow" w:eastAsia="Times New Roman" w:hAnsi="Arial Narrow" w:cs="Calibri"/>
                                      <w:b/>
                                      <w:bCs/>
                                      <w:color w:val="000000"/>
                                      <w:sz w:val="15"/>
                                      <w:szCs w:val="15"/>
                                    </w:rPr>
                                  </w:pPr>
                                  <w:r>
                                    <w:rPr>
                                      <w:rFonts w:ascii="Arial Narrow" w:hAnsi="Arial Narrow"/>
                                      <w:b/>
                                      <w:color w:val="000000"/>
                                      <w:sz w:val="15"/>
                                    </w:rPr>
                                    <w:t xml:space="preserve">Obr. </w:t>
                                  </w:r>
                                  <w:r>
                                    <w:rPr>
                                      <w:rFonts w:ascii="Arial Narrow" w:hAnsi="Arial Narrow"/>
                                      <w:b/>
                                      <w:color w:val="000000"/>
                                      <w:sz w:val="15"/>
                                    </w:rPr>
                                    <w:t>3</w:t>
                                  </w:r>
                                </w:p>
                              </w:txbxContent>
                            </wps:txbx>
                            <wps:bodyPr rot="0" vertOverflow="clip" horzOverflow="clip"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8063" id="Pole tekstowe 7" o:spid="_x0000_s1027" type="#_x0000_t202" style="position:absolute;margin-left:48.45pt;margin-top:574.9pt;width:24.5pt;height:1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" stroked="f">
                      <v:textbox inset=".5mm,0,.5mm,0">
                        <w:txbxContent>
                          <w:p w14:paraId="3586CFCF" w14:textId="3B90B59E" w:rsidR="008321ED" w:rsidRPr="008321ED" w:rsidRDefault="008321ED" w:rsidP="008321ED">
                            <w:pPr>
                              <w:spacing w:after="0"/>
                              <w:jc w:val="center"/>
                              <w:rPr>
                                <w:rFonts w:ascii="Arial Narrow" w:eastAsia="Times New Roman" w:hAnsi="Arial Narrow" w:cs="Calibri"/>
                                <w:b/>
                                <w:bCs/>
                                <w:color w:val="000000"/>
                                <w:sz w:val="15"/>
                                <w:szCs w:val="15"/>
                              </w:rPr>
                            </w:pPr>
                            <w:r>
                              <w:rPr>
                                <w:rFonts w:ascii="Arial Narrow" w:hAnsi="Arial Narrow"/>
                                <w:b/>
                                <w:color w:val="000000"/>
                                <w:sz w:val="15"/>
                              </w:rPr>
                              <w:t xml:space="preserve">Obr. </w:t>
                            </w:r>
                            <w:r>
                              <w:rPr>
                                <w:rFonts w:ascii="Arial Narrow" w:hAnsi="Arial Narrow"/>
                                <w:b/>
                                <w:color w:val="000000"/>
                                <w:sz w:val="15"/>
                              </w:rPr>
                              <w:t>3</w:t>
                            </w:r>
                          </w:p>
                        </w:txbxContent>
                      </v:textbox>
                      <w10:wrap anchory="page"/>
                    </v:shape>
                  </w:pict>
                </mc:Fallback>
              </mc:AlternateContent>
            </w:r>
            <w:r>
              <w:rPr>
                <w:rFonts w:ascii="Times New Roman" w:hAnsi="Times New Roman"/>
                <w:noProof/>
                <w:sz w:val="24"/>
              </w:rPr>
              <mc:AlternateContent>
                <mc:Choice Requires="wps">
                  <w:drawing>
                    <wp:anchor distT="0" distB="0" distL="114300" distR="114300" simplePos="0" relativeHeight="251662848" behindDoc="0" locked="0" layoutInCell="1" allowOverlap="1" wp14:anchorId="0E0282BE" wp14:editId="5486A123">
                      <wp:simplePos x="0" y="0"/>
                      <wp:positionH relativeFrom="column">
                        <wp:posOffset>631036</wp:posOffset>
                      </wp:positionH>
                      <wp:positionV relativeFrom="page">
                        <wp:posOffset>5913706</wp:posOffset>
                      </wp:positionV>
                      <wp:extent cx="311150" cy="127000"/>
                      <wp:effectExtent l="0" t="0" r="0" b="635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009FB" w14:textId="010A2372" w:rsidR="008321ED" w:rsidRPr="008321ED" w:rsidRDefault="008321ED" w:rsidP="008321ED">
                                  <w:pPr>
                                    <w:spacing w:after="0"/>
                                    <w:jc w:val="center"/>
                                    <w:rPr>
                                      <w:rFonts w:ascii="Arial Narrow" w:eastAsia="Times New Roman" w:hAnsi="Arial Narrow" w:cs="Calibri"/>
                                      <w:b/>
                                      <w:bCs/>
                                      <w:color w:val="000000"/>
                                      <w:sz w:val="15"/>
                                      <w:szCs w:val="15"/>
                                    </w:rPr>
                                  </w:pPr>
                                  <w:r>
                                    <w:rPr>
                                      <w:rFonts w:ascii="Arial Narrow" w:hAnsi="Arial Narrow"/>
                                      <w:b/>
                                      <w:color w:val="000000"/>
                                      <w:sz w:val="15"/>
                                    </w:rPr>
                                    <w:t xml:space="preserve">Obr. </w:t>
                                  </w:r>
                                  <w:r>
                                    <w:rPr>
                                      <w:rFonts w:ascii="Arial Narrow" w:hAnsi="Arial Narrow"/>
                                      <w:b/>
                                      <w:color w:val="000000"/>
                                      <w:sz w:val="15"/>
                                    </w:rPr>
                                    <w:t>2</w:t>
                                  </w:r>
                                </w:p>
                              </w:txbxContent>
                            </wps:txbx>
                            <wps:bodyPr rot="0" vertOverflow="clip" horzOverflow="clip"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282BE" id="Pole tekstowe 5" o:spid="_x0000_s1028" type="#_x0000_t202" style="position:absolute;margin-left:49.7pt;margin-top:465.65pt;width:24.5pt;height:1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" stroked="f">
                      <v:textbox inset=".5mm,0,.5mm,0">
                        <w:txbxContent>
                          <w:p w14:paraId="0DC009FB" w14:textId="010A2372" w:rsidR="008321ED" w:rsidRPr="008321ED" w:rsidRDefault="008321ED" w:rsidP="008321ED">
                            <w:pPr>
                              <w:spacing w:after="0"/>
                              <w:jc w:val="center"/>
                              <w:rPr>
                                <w:rFonts w:ascii="Arial Narrow" w:eastAsia="Times New Roman" w:hAnsi="Arial Narrow" w:cs="Calibri"/>
                                <w:b/>
                                <w:bCs/>
                                <w:color w:val="000000"/>
                                <w:sz w:val="15"/>
                                <w:szCs w:val="15"/>
                              </w:rPr>
                            </w:pPr>
                            <w:r>
                              <w:rPr>
                                <w:rFonts w:ascii="Arial Narrow" w:hAnsi="Arial Narrow"/>
                                <w:b/>
                                <w:color w:val="000000"/>
                                <w:sz w:val="15"/>
                              </w:rPr>
                              <w:t xml:space="preserve">Obr. </w:t>
                            </w:r>
                            <w:r>
                              <w:rPr>
                                <w:rFonts w:ascii="Arial Narrow" w:hAnsi="Arial Narrow"/>
                                <w:b/>
                                <w:color w:val="000000"/>
                                <w:sz w:val="15"/>
                              </w:rPr>
                              <w:t>2</w:t>
                            </w:r>
                          </w:p>
                        </w:txbxContent>
                      </v:textbox>
                      <w10:wrap anchory="page"/>
                    </v:shape>
                  </w:pict>
                </mc:Fallback>
              </mc:AlternateContent>
            </w:r>
            <w:r>
              <w:rPr>
                <w:rFonts w:ascii="Times New Roman" w:hAnsi="Times New Roman"/>
                <w:noProof/>
                <w:sz w:val="24"/>
              </w:rPr>
              <mc:AlternateContent>
                <mc:Choice Requires="wps">
                  <w:drawing>
                    <wp:anchor distT="0" distB="0" distL="114300" distR="114300" simplePos="0" relativeHeight="251658752" behindDoc="0" locked="0" layoutInCell="1" allowOverlap="1" wp14:anchorId="4E0D10A1" wp14:editId="365FE9F1">
                      <wp:simplePos x="0" y="0"/>
                      <wp:positionH relativeFrom="column">
                        <wp:posOffset>641560</wp:posOffset>
                      </wp:positionH>
                      <wp:positionV relativeFrom="page">
                        <wp:posOffset>4648604</wp:posOffset>
                      </wp:positionV>
                      <wp:extent cx="311150" cy="127000"/>
                      <wp:effectExtent l="0" t="0" r="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3DEC8" w14:textId="7406E967" w:rsidR="008321ED" w:rsidRPr="008321ED" w:rsidRDefault="008321ED" w:rsidP="008321ED">
                                  <w:pPr>
                                    <w:spacing w:after="0"/>
                                    <w:jc w:val="center"/>
                                    <w:rPr>
                                      <w:rFonts w:ascii="Arial Narrow" w:eastAsia="Times New Roman" w:hAnsi="Arial Narrow" w:cs="Calibri"/>
                                      <w:b/>
                                      <w:bCs/>
                                      <w:color w:val="000000"/>
                                      <w:sz w:val="15"/>
                                      <w:szCs w:val="15"/>
                                    </w:rPr>
                                  </w:pPr>
                                  <w:r>
                                    <w:rPr>
                                      <w:rFonts w:ascii="Arial Narrow" w:hAnsi="Arial Narrow"/>
                                      <w:b/>
                                      <w:color w:val="000000"/>
                                      <w:sz w:val="15"/>
                                    </w:rPr>
                                    <w:t xml:space="preserve">Obr. </w:t>
                                  </w:r>
                                  <w:r>
                                    <w:rPr>
                                      <w:rFonts w:ascii="Arial Narrow" w:hAnsi="Arial Narrow"/>
                                      <w:b/>
                                      <w:color w:val="000000"/>
                                      <w:sz w:val="15"/>
                                    </w:rPr>
                                    <w:t>1</w:t>
                                  </w:r>
                                </w:p>
                              </w:txbxContent>
                            </wps:txbx>
                            <wps:bodyPr rot="0" vertOverflow="clip" horzOverflow="clip"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D10A1" id="Pole tekstowe 2" o:spid="_x0000_s1029" type="#_x0000_t202" style="position:absolute;margin-left:50.5pt;margin-top:366.05pt;width:24.5pt;height: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" stroked="f">
                      <v:textbox inset=".5mm,0,.5mm,0">
                        <w:txbxContent>
                          <w:p w14:paraId="6643DEC8" w14:textId="7406E967" w:rsidR="008321ED" w:rsidRPr="008321ED" w:rsidRDefault="008321ED" w:rsidP="008321ED">
                            <w:pPr>
                              <w:spacing w:after="0"/>
                              <w:jc w:val="center"/>
                              <w:rPr>
                                <w:rFonts w:ascii="Arial Narrow" w:eastAsia="Times New Roman" w:hAnsi="Arial Narrow" w:cs="Calibri"/>
                                <w:b/>
                                <w:bCs/>
                                <w:color w:val="000000"/>
                                <w:sz w:val="15"/>
                                <w:szCs w:val="15"/>
                              </w:rPr>
                            </w:pPr>
                            <w:r>
                              <w:rPr>
                                <w:rFonts w:ascii="Arial Narrow" w:hAnsi="Arial Narrow"/>
                                <w:b/>
                                <w:color w:val="000000"/>
                                <w:sz w:val="15"/>
                              </w:rPr>
                              <w:t xml:space="preserve">Obr. </w:t>
                            </w:r>
                            <w:r>
                              <w:rPr>
                                <w:rFonts w:ascii="Arial Narrow" w:hAnsi="Arial Narrow"/>
                                <w:b/>
                                <w:color w:val="000000"/>
                                <w:sz w:val="15"/>
                              </w:rPr>
                              <w:t>1</w:t>
                            </w:r>
                          </w:p>
                        </w:txbxContent>
                      </v:textbox>
                      <w10:wrap anchory="page"/>
                    </v:shape>
                  </w:pict>
                </mc:Fallback>
              </mc:AlternateContent>
            </w:r>
            <w:r>
              <w:rPr>
                <w:noProof/>
              </w:rPr>
              <w:drawing>
                <wp:inline distT="0" distB="0" distL="0" distR="0" wp14:anchorId="747D623C" wp14:editId="092E8160">
                  <wp:extent cx="2066925" cy="444472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78428" cy="4469466"/>
                          </a:xfrm>
                          <a:prstGeom prst="rect">
                            <a:avLst/>
                          </a:prstGeom>
                        </pic:spPr>
                      </pic:pic>
                    </a:graphicData>
                  </a:graphic>
                </wp:inline>
              </w:drawing>
            </w:r>
            <w:r>
              <w:rPr>
                <w:noProof/>
              </w:rPr>
              <w:lastRenderedPageBreak/>
              <w:drawing>
                <wp:inline distT="0" distB="0" distL="0" distR="0" wp14:anchorId="5825F0CD" wp14:editId="7F6729A6">
                  <wp:extent cx="1390650" cy="4798088"/>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3744"/>
                          <a:stretch/>
                        </pic:blipFill>
                        <pic:spPr bwMode="auto">
                          <a:xfrm>
                            <a:off x="0" y="0"/>
                            <a:ext cx="1394261" cy="4810547"/>
                          </a:xfrm>
                          <a:prstGeom prst="rect">
                            <a:avLst/>
                          </a:prstGeom>
                          <a:ln>
                            <a:noFill/>
                          </a:ln>
                          <a:extLst>
                            <a:ext uri="{53640926-AAD7-44D8-BBD7-CCE9431645EC}">
                              <a14:shadowObscured xmlns:a14="http://schemas.microsoft.com/office/drawing/2010/main"/>
                            </a:ext>
                          </a:extLst>
                        </pic:spPr>
                      </pic:pic>
                    </a:graphicData>
                  </a:graphic>
                </wp:inline>
              </w:drawing>
            </w:r>
          </w:p>
          <w:p w14:paraId="55732250" w14:textId="77777777" w:rsidR="008321ED" w:rsidRDefault="008321ED" w:rsidP="008321ED">
            <w:pPr>
              <w:ind w:left="142" w:right="1702"/>
              <w:jc w:val="center"/>
              <w:rPr>
                <w:rFonts w:ascii="Calibri" w:eastAsia="Times New Roman" w:hAnsi="Calibri" w:cs="Calibri"/>
                <w:b/>
                <w:bCs/>
                <w:color w:val="000000"/>
                <w:sz w:val="13"/>
                <w:szCs w:val="13"/>
              </w:rPr>
            </w:pPr>
            <w:r>
              <w:rPr>
                <w:rFonts w:ascii="Calibri" w:hAnsi="Calibri"/>
                <w:b/>
                <w:color w:val="000000"/>
                <w:sz w:val="13"/>
              </w:rPr>
              <w:t>BABYLISS SARL</w:t>
            </w:r>
          </w:p>
          <w:p w14:paraId="3CF846C8" w14:textId="77777777" w:rsidR="008321ED" w:rsidRDefault="008321ED" w:rsidP="008321ED">
            <w:pPr>
              <w:ind w:left="142" w:right="1702"/>
              <w:jc w:val="center"/>
              <w:rPr>
                <w:rFonts w:ascii="Calibri" w:eastAsia="Times New Roman" w:hAnsi="Calibri" w:cs="Calibri"/>
                <w:color w:val="000000"/>
                <w:sz w:val="13"/>
                <w:szCs w:val="13"/>
              </w:rPr>
            </w:pPr>
            <w:r>
              <w:rPr>
                <w:rFonts w:ascii="Calibri" w:hAnsi="Calibri"/>
                <w:color w:val="000000"/>
                <w:sz w:val="13"/>
              </w:rPr>
              <w:t>99 avenue Aristide Briand</w:t>
            </w:r>
          </w:p>
          <w:p w14:paraId="1BC039D4" w14:textId="77777777" w:rsidR="008321ED" w:rsidRDefault="008321ED" w:rsidP="008321ED">
            <w:pPr>
              <w:ind w:left="142" w:right="1702"/>
              <w:jc w:val="center"/>
              <w:rPr>
                <w:rFonts w:ascii="Calibri" w:eastAsia="Times New Roman" w:hAnsi="Calibri" w:cs="Calibri"/>
                <w:color w:val="000000"/>
                <w:sz w:val="13"/>
                <w:szCs w:val="13"/>
              </w:rPr>
            </w:pPr>
            <w:r>
              <w:rPr>
                <w:rFonts w:ascii="Calibri" w:hAnsi="Calibri"/>
                <w:color w:val="000000"/>
                <w:sz w:val="13"/>
              </w:rPr>
              <w:t>92120 Montrouge - Francúzsko</w:t>
            </w:r>
          </w:p>
          <w:p w14:paraId="34A46FA3" w14:textId="77777777" w:rsidR="008321ED" w:rsidRDefault="008321ED" w:rsidP="008321ED">
            <w:pPr>
              <w:ind w:left="142" w:right="1702"/>
              <w:jc w:val="center"/>
              <w:rPr>
                <w:rFonts w:ascii="Calibri" w:eastAsia="Times New Roman" w:hAnsi="Calibri" w:cs="Calibri"/>
                <w:b/>
                <w:bCs/>
                <w:color w:val="000000"/>
                <w:sz w:val="13"/>
                <w:szCs w:val="13"/>
              </w:rPr>
            </w:pPr>
            <w:r>
              <w:rPr>
                <w:rFonts w:ascii="Calibri" w:hAnsi="Calibri"/>
                <w:b/>
                <w:color w:val="000000"/>
                <w:sz w:val="13"/>
              </w:rPr>
              <w:t>www.babyliss.com</w:t>
            </w:r>
          </w:p>
          <w:p w14:paraId="4325653F" w14:textId="77777777" w:rsidR="008321ED" w:rsidRDefault="008321ED" w:rsidP="008321ED">
            <w:pPr>
              <w:ind w:left="142" w:right="1702"/>
              <w:jc w:val="center"/>
              <w:rPr>
                <w:rFonts w:ascii="Myriad Pro" w:hAnsi="Myriad Pro"/>
                <w:sz w:val="14"/>
                <w:szCs w:val="18"/>
              </w:rPr>
            </w:pPr>
          </w:p>
          <w:p w14:paraId="5A52410B" w14:textId="78928C27" w:rsidR="008321ED" w:rsidRPr="008321ED" w:rsidRDefault="008321ED" w:rsidP="008321ED">
            <w:pPr>
              <w:ind w:left="142" w:right="1702"/>
              <w:jc w:val="center"/>
              <w:rPr>
                <w:rFonts w:ascii="Myriad Pro" w:hAnsi="Myriad Pro"/>
                <w:b/>
                <w:bCs/>
                <w:sz w:val="14"/>
                <w:szCs w:val="18"/>
              </w:rPr>
            </w:pPr>
            <w:r>
              <w:rPr>
                <w:rFonts w:ascii="Myriad Pro" w:hAnsi="Myriad Pro"/>
                <w:b/>
                <w:sz w:val="14"/>
              </w:rPr>
              <w:t>FAC 2019/07</w:t>
            </w:r>
          </w:p>
        </w:tc>
        <w:tc>
          <w:tcPr>
            <w:tcW w:w="6692" w:type="dxa"/>
          </w:tcPr>
          <w:p w14:paraId="20962BC0" w14:textId="77777777" w:rsidR="006F740B" w:rsidRPr="00F73A20" w:rsidRDefault="006F740B" w:rsidP="006F740B">
            <w:pPr>
              <w:autoSpaceDE w:val="0"/>
              <w:autoSpaceDN w:val="0"/>
              <w:adjustRightInd w:val="0"/>
              <w:jc w:val="both"/>
              <w:rPr>
                <w:rFonts w:ascii="Myriad Pro" w:hAnsi="Myriad Pro"/>
                <w:sz w:val="18"/>
                <w:szCs w:val="18"/>
              </w:rPr>
            </w:pPr>
            <w:r>
              <w:rPr>
                <w:noProof/>
                <w:sz w:val="18"/>
              </w:rPr>
              <w:lastRenderedPageBreak/>
              <mc:AlternateContent>
                <mc:Choice Requires="wps">
                  <w:drawing>
                    <wp:anchor distT="0" distB="0" distL="114300" distR="114300" simplePos="0" relativeHeight="251656704" behindDoc="0" locked="0" layoutInCell="1" allowOverlap="1" wp14:anchorId="3D160041" wp14:editId="1014A578">
                      <wp:simplePos x="0" y="0"/>
                      <wp:positionH relativeFrom="column">
                        <wp:posOffset>-67945</wp:posOffset>
                      </wp:positionH>
                      <wp:positionV relativeFrom="paragraph">
                        <wp:posOffset>0</wp:posOffset>
                      </wp:positionV>
                      <wp:extent cx="4391025" cy="273050"/>
                      <wp:effectExtent l="0" t="0" r="28575" b="12700"/>
                      <wp:wrapNone/>
                      <wp:docPr id="4" name="Zone de texte 4"/>
                      <wp:cNvGraphicFramePr/>
                      <a:graphic xmlns:a="http://schemas.openxmlformats.org/drawingml/2006/main">
                        <a:graphicData uri="http://schemas.microsoft.com/office/word/2010/wordprocessingShape">
                          <wps:wsp>
                            <wps:cNvSpPr txBox="1"/>
                            <wps:spPr>
                              <a:xfrm>
                                <a:off x="0" y="0"/>
                                <a:ext cx="4391025" cy="2730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5C39E9" w14:textId="77777777" w:rsidR="006F740B" w:rsidRPr="00691D04" w:rsidRDefault="00691D04" w:rsidP="006F740B">
                                  <w:pPr>
                                    <w:jc w:val="center"/>
                                    <w:rPr>
                                      <w:b/>
                                      <w:color w:val="FFFFFF" w:themeColor="background1"/>
                                      <w:sz w:val="24"/>
                                      <w:szCs w:val="24"/>
                                    </w:rPr>
                                  </w:pPr>
                                  <w:r>
                                    <w:rPr>
                                      <w:b/>
                                      <w:color w:val="FFFFFF" w:themeColor="background1"/>
                                      <w:sz w:val="24"/>
                                    </w:rPr>
                                    <w:t>SLOVENSKY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60041" id="Zone de texte 4" o:spid="_x0000_s1030" type="#_x0000_t202" style="position:absolute;left:0;text-align:left;margin-left:-5.35pt;margin-top:0;width:345.75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" fillcolor="black [3213]" strokeweight=".5pt">
                      <v:textbox>
                        <w:txbxContent>
                          <w:p w14:paraId="435C39E9" w14:textId="77777777" w:rsidR="006F740B" w:rsidRPr="00691D04" w:rsidRDefault="00691D04" w:rsidP="006F740B">
                            <w:pPr>
                              <w:jc w:val="center"/>
                              <w:rPr>
                                <w:b/>
                                <w:color w:val="FFFFFF" w:themeColor="background1"/>
                                <w:sz w:val="24"/>
                                <w:szCs w:val="24"/>
                              </w:rPr>
                            </w:pPr>
                            <w:r>
                              <w:rPr>
                                <w:b/>
                                <w:color w:val="FFFFFF" w:themeColor="background1"/>
                                <w:sz w:val="24"/>
                              </w:rPr>
                              <w:t>SLOVENSKY</w:t>
                            </w:r>
                          </w:p>
                        </w:txbxContent>
                      </v:textbox>
                    </v:shape>
                  </w:pict>
                </mc:Fallback>
              </mc:AlternateContent>
            </w:r>
          </w:p>
          <w:p w14:paraId="3C1915AE" w14:textId="77777777" w:rsidR="006F740B" w:rsidRPr="00F73A20" w:rsidRDefault="006F740B" w:rsidP="006F740B">
            <w:pPr>
              <w:autoSpaceDE w:val="0"/>
              <w:autoSpaceDN w:val="0"/>
              <w:adjustRightInd w:val="0"/>
              <w:jc w:val="both"/>
              <w:rPr>
                <w:rFonts w:ascii="Myriad Pro" w:hAnsi="Myriad Pro"/>
                <w:sz w:val="18"/>
                <w:szCs w:val="18"/>
              </w:rPr>
            </w:pPr>
          </w:p>
          <w:p w14:paraId="29617F24" w14:textId="77777777" w:rsidR="006F740B" w:rsidRPr="00F73A20" w:rsidRDefault="006F740B" w:rsidP="006F740B">
            <w:pPr>
              <w:autoSpaceDE w:val="0"/>
              <w:autoSpaceDN w:val="0"/>
              <w:adjustRightInd w:val="0"/>
              <w:jc w:val="both"/>
              <w:rPr>
                <w:rFonts w:ascii="Myriad Pro" w:hAnsi="Myriad Pro"/>
                <w:sz w:val="18"/>
                <w:szCs w:val="18"/>
              </w:rPr>
            </w:pPr>
          </w:p>
          <w:p w14:paraId="1C575422" w14:textId="77777777" w:rsidR="00E508C7" w:rsidRPr="00F73A20" w:rsidRDefault="0009726B" w:rsidP="002B2298">
            <w:pPr>
              <w:jc w:val="center"/>
              <w:rPr>
                <w:rFonts w:cstheme="minorHAnsi"/>
                <w:b/>
                <w:sz w:val="18"/>
                <w:szCs w:val="18"/>
              </w:rPr>
            </w:pPr>
            <w:r>
              <w:rPr>
                <w:b/>
                <w:sz w:val="18"/>
              </w:rPr>
              <w:t>ZASTRIHÁVAČ FÚZOV i-STUBBLE E879E</w:t>
            </w:r>
          </w:p>
          <w:p w14:paraId="5D435DD6" w14:textId="77777777" w:rsidR="00E508C7" w:rsidRPr="00F73A20" w:rsidRDefault="00E508C7" w:rsidP="00E432FA">
            <w:pPr>
              <w:jc w:val="both"/>
              <w:rPr>
                <w:rFonts w:cstheme="minorHAnsi"/>
                <w:sz w:val="18"/>
                <w:szCs w:val="18"/>
              </w:rPr>
            </w:pPr>
          </w:p>
          <w:p w14:paraId="7C73D180" w14:textId="77777777" w:rsidR="0009726B" w:rsidRDefault="00E508C7" w:rsidP="00E432FA">
            <w:pPr>
              <w:jc w:val="both"/>
              <w:rPr>
                <w:rFonts w:cstheme="minorHAnsi"/>
                <w:sz w:val="18"/>
                <w:szCs w:val="18"/>
              </w:rPr>
            </w:pPr>
            <w:r>
              <w:rPr>
                <w:sz w:val="18"/>
              </w:rPr>
              <w:t>Pred použitím zariadenia si</w:t>
            </w:r>
          </w:p>
          <w:p w14:paraId="023917E3" w14:textId="77777777" w:rsidR="00E508C7" w:rsidRPr="00F73A20" w:rsidRDefault="00E508C7" w:rsidP="00E432FA">
            <w:pPr>
              <w:jc w:val="both"/>
              <w:rPr>
                <w:rFonts w:cstheme="minorHAnsi"/>
                <w:sz w:val="18"/>
                <w:szCs w:val="18"/>
              </w:rPr>
            </w:pPr>
            <w:r>
              <w:rPr>
                <w:sz w:val="18"/>
              </w:rPr>
              <w:t xml:space="preserve">pozorne prečítajte bezpečnostné pokyny. </w:t>
            </w:r>
          </w:p>
          <w:p w14:paraId="635600A8" w14:textId="77777777" w:rsidR="00676AD3" w:rsidRPr="00F73A20" w:rsidRDefault="00676AD3" w:rsidP="00E432FA">
            <w:pPr>
              <w:jc w:val="both"/>
              <w:rPr>
                <w:rFonts w:cstheme="minorHAnsi"/>
                <w:sz w:val="18"/>
                <w:szCs w:val="18"/>
              </w:rPr>
            </w:pPr>
          </w:p>
          <w:tbl>
            <w:tblPr>
              <w:tblStyle w:val="Grilledutableau"/>
              <w:tblW w:w="0" w:type="auto"/>
              <w:tblLook w:val="04A0" w:firstRow="1" w:lastRow="0" w:firstColumn="1" w:lastColumn="0" w:noHBand="0" w:noVBand="1"/>
            </w:tblPr>
            <w:tblGrid>
              <w:gridCol w:w="3239"/>
              <w:gridCol w:w="3227"/>
            </w:tblGrid>
            <w:tr w:rsidR="00676AD3" w:rsidRPr="00F73A20" w14:paraId="4D00E921" w14:textId="77777777" w:rsidTr="00676AD3">
              <w:tc>
                <w:tcPr>
                  <w:tcW w:w="3397" w:type="dxa"/>
                </w:tcPr>
                <w:p w14:paraId="756418C7" w14:textId="77777777" w:rsidR="00676AD3" w:rsidRPr="00F73A20" w:rsidRDefault="00676AD3" w:rsidP="00E432FA">
                  <w:pPr>
                    <w:jc w:val="both"/>
                    <w:rPr>
                      <w:rFonts w:cstheme="minorHAnsi"/>
                      <w:sz w:val="18"/>
                      <w:szCs w:val="18"/>
                    </w:rPr>
                  </w:pPr>
                  <w:r>
                    <w:rPr>
                      <w:sz w:val="18"/>
                    </w:rPr>
                    <w:t>Adaptér 3V 1A</w:t>
                  </w:r>
                </w:p>
              </w:tc>
              <w:tc>
                <w:tcPr>
                  <w:tcW w:w="3398" w:type="dxa"/>
                </w:tcPr>
                <w:p w14:paraId="1C1782C8" w14:textId="77777777" w:rsidR="00676AD3" w:rsidRPr="00F73A20" w:rsidRDefault="0009726B" w:rsidP="00E432FA">
                  <w:pPr>
                    <w:jc w:val="both"/>
                    <w:rPr>
                      <w:rFonts w:cstheme="minorHAnsi"/>
                      <w:sz w:val="18"/>
                      <w:szCs w:val="18"/>
                    </w:rPr>
                  </w:pPr>
                  <w:r>
                    <w:rPr>
                      <w:sz w:val="18"/>
                    </w:rPr>
                    <w:t>CA23</w:t>
                  </w:r>
                </w:p>
              </w:tc>
            </w:tr>
          </w:tbl>
          <w:p w14:paraId="36FC72DA" w14:textId="77777777" w:rsidR="005B7056" w:rsidRPr="00F73A20" w:rsidRDefault="005B7056" w:rsidP="00E432FA">
            <w:pPr>
              <w:jc w:val="both"/>
              <w:rPr>
                <w:rFonts w:cstheme="minorHAnsi"/>
                <w:sz w:val="18"/>
                <w:szCs w:val="18"/>
              </w:rPr>
            </w:pPr>
          </w:p>
          <w:p w14:paraId="0DCEE333" w14:textId="77777777" w:rsidR="00676AD3" w:rsidRPr="00F73A20" w:rsidRDefault="00676AD3" w:rsidP="00676AD3">
            <w:pPr>
              <w:jc w:val="center"/>
              <w:rPr>
                <w:rFonts w:cstheme="minorHAnsi"/>
                <w:b/>
                <w:sz w:val="18"/>
                <w:szCs w:val="18"/>
              </w:rPr>
            </w:pPr>
            <w:r>
              <w:rPr>
                <w:b/>
                <w:sz w:val="18"/>
              </w:rPr>
              <w:t>NABÍJANIE ZARIADENIA</w:t>
            </w:r>
          </w:p>
          <w:p w14:paraId="54EED260" w14:textId="77777777" w:rsidR="0009726B" w:rsidRDefault="0009726B" w:rsidP="005B7056">
            <w:pPr>
              <w:jc w:val="both"/>
              <w:rPr>
                <w:rFonts w:cstheme="minorHAnsi"/>
                <w:sz w:val="18"/>
                <w:szCs w:val="18"/>
              </w:rPr>
            </w:pPr>
            <w:r>
              <w:rPr>
                <w:sz w:val="18"/>
              </w:rPr>
              <w:t xml:space="preserve">DÔLEŽITÉ! Používajte iba adaptér dodaný so zariadením. </w:t>
            </w:r>
          </w:p>
          <w:p w14:paraId="69098537" w14:textId="77777777" w:rsidR="0009726B" w:rsidRDefault="0009726B" w:rsidP="005B7056">
            <w:pPr>
              <w:jc w:val="both"/>
              <w:rPr>
                <w:rFonts w:cstheme="minorHAnsi"/>
                <w:sz w:val="18"/>
                <w:szCs w:val="18"/>
              </w:rPr>
            </w:pPr>
            <w:r>
              <w:rPr>
                <w:sz w:val="18"/>
              </w:rPr>
              <w:t>1. Zasuňte zástrčku do zariadenia a pripojte adaptér. Na displeji LED sa potom zobrazí životnosť batérie a symbol „</w:t>
            </w:r>
            <w:r>
              <w:rPr>
                <w:noProof/>
              </w:rPr>
              <w:drawing>
                <wp:inline distT="0" distB="0" distL="0" distR="0" wp14:anchorId="031C96A2" wp14:editId="7ACB7481">
                  <wp:extent cx="104775" cy="12018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061" cy="123952"/>
                          </a:xfrm>
                          <a:prstGeom prst="rect">
                            <a:avLst/>
                          </a:prstGeom>
                        </pic:spPr>
                      </pic:pic>
                    </a:graphicData>
                  </a:graphic>
                </wp:inline>
              </w:drawing>
            </w:r>
            <w:r>
              <w:rPr>
                <w:sz w:val="18"/>
              </w:rPr>
              <w:t xml:space="preserve">“ začne blikať, čo znamená, že zariadenie je nabité. </w:t>
            </w:r>
          </w:p>
          <w:p w14:paraId="2D486EBE" w14:textId="77777777" w:rsidR="0009726B" w:rsidRDefault="0009726B" w:rsidP="005B7056">
            <w:pPr>
              <w:jc w:val="both"/>
              <w:rPr>
                <w:rFonts w:cstheme="minorHAnsi"/>
                <w:sz w:val="18"/>
                <w:szCs w:val="18"/>
              </w:rPr>
            </w:pPr>
            <w:r>
              <w:rPr>
                <w:sz w:val="18"/>
              </w:rPr>
              <w:t xml:space="preserve">2. Pred prvým použitím zariadenia ho nabíjajte 8 hodín. Uistite sa, že je spotrebič vypnutý. </w:t>
            </w:r>
          </w:p>
          <w:p w14:paraId="4ECD27BE" w14:textId="77777777" w:rsidR="0009726B" w:rsidRDefault="0009726B" w:rsidP="005B7056">
            <w:pPr>
              <w:jc w:val="both"/>
              <w:rPr>
                <w:rFonts w:cstheme="minorHAnsi"/>
                <w:sz w:val="18"/>
                <w:szCs w:val="18"/>
              </w:rPr>
            </w:pPr>
            <w:r>
              <w:rPr>
                <w:sz w:val="18"/>
              </w:rPr>
              <w:t xml:space="preserve">3. Po úplnom nabití je možné zariadenie používať najmenej 40 minút. </w:t>
            </w:r>
          </w:p>
          <w:p w14:paraId="2F7A911F" w14:textId="77777777" w:rsidR="0009726B" w:rsidRDefault="0009726B" w:rsidP="005B7056">
            <w:pPr>
              <w:jc w:val="both"/>
              <w:rPr>
                <w:rFonts w:cstheme="minorHAnsi"/>
                <w:sz w:val="18"/>
                <w:szCs w:val="18"/>
              </w:rPr>
            </w:pPr>
            <w:r>
              <w:rPr>
                <w:sz w:val="18"/>
              </w:rPr>
              <w:t xml:space="preserve">4. Potom ho 90 minút nabíjajte. </w:t>
            </w:r>
          </w:p>
          <w:p w14:paraId="0C1E17B9" w14:textId="77777777" w:rsidR="0009726B" w:rsidRDefault="0009726B" w:rsidP="005B7056">
            <w:pPr>
              <w:jc w:val="both"/>
              <w:rPr>
                <w:rFonts w:cstheme="minorHAnsi"/>
                <w:sz w:val="18"/>
                <w:szCs w:val="18"/>
              </w:rPr>
            </w:pPr>
          </w:p>
          <w:p w14:paraId="7980D64A" w14:textId="77777777" w:rsidR="0009726B" w:rsidRDefault="0009726B" w:rsidP="005B7056">
            <w:pPr>
              <w:jc w:val="both"/>
              <w:rPr>
                <w:rFonts w:cstheme="minorHAnsi"/>
                <w:sz w:val="18"/>
                <w:szCs w:val="18"/>
              </w:rPr>
            </w:pPr>
            <w:r>
              <w:rPr>
                <w:sz w:val="18"/>
              </w:rPr>
              <w:t xml:space="preserve">Zastrihávač fúzov BaBylissMEN iStubble je vybavený batériami NiMH. Pred prvým použitím zariadenia ho nezabudnite úplne nabiť po dobu 8 hodín bez prerušenia. Toto počiatočné plné nabitie zaručuje optimálny výkon pre rýchle a jednoduché strihanie zakaždým. Maximálna kapacita batérie sa dosiahne až po 3 úplných cykloch nabíjania a vybíjania. </w:t>
            </w:r>
          </w:p>
          <w:p w14:paraId="5EA9DD07" w14:textId="77777777" w:rsidR="0009726B" w:rsidRDefault="0009726B" w:rsidP="005B7056">
            <w:pPr>
              <w:jc w:val="both"/>
              <w:rPr>
                <w:rFonts w:cstheme="minorHAnsi"/>
                <w:sz w:val="18"/>
                <w:szCs w:val="18"/>
              </w:rPr>
            </w:pPr>
          </w:p>
          <w:p w14:paraId="35913108" w14:textId="77777777" w:rsidR="006F740B" w:rsidRDefault="0009726B" w:rsidP="005B7056">
            <w:pPr>
              <w:jc w:val="both"/>
              <w:rPr>
                <w:rFonts w:cstheme="minorHAnsi"/>
                <w:sz w:val="18"/>
                <w:szCs w:val="18"/>
              </w:rPr>
            </w:pPr>
            <w:r>
              <w:rPr>
                <w:sz w:val="18"/>
              </w:rPr>
              <w:t>POZNÁMKA : Ak sa na displeji LED zobrazí „Er“ alebo „Lo“, zastavte nabíjanie a skontrolujte, či je vstupné napätie adaptéra 3,6 V 1000 mA.</w:t>
            </w:r>
          </w:p>
          <w:p w14:paraId="1E12D16E" w14:textId="77777777" w:rsidR="0009726B" w:rsidRDefault="0009726B" w:rsidP="005B7056">
            <w:pPr>
              <w:jc w:val="both"/>
              <w:rPr>
                <w:rFonts w:cstheme="minorHAnsi"/>
                <w:sz w:val="18"/>
                <w:szCs w:val="18"/>
              </w:rPr>
            </w:pPr>
          </w:p>
          <w:p w14:paraId="52F9346A" w14:textId="77777777" w:rsidR="0009726B" w:rsidRPr="0009726B" w:rsidRDefault="0009726B" w:rsidP="0009726B">
            <w:pPr>
              <w:jc w:val="center"/>
              <w:rPr>
                <w:rFonts w:cstheme="minorHAnsi"/>
                <w:b/>
                <w:sz w:val="18"/>
                <w:szCs w:val="18"/>
              </w:rPr>
            </w:pPr>
            <w:r>
              <w:rPr>
                <w:b/>
                <w:sz w:val="18"/>
              </w:rPr>
              <w:t>UCHOVÁVANIE BATÉRIÍ</w:t>
            </w:r>
          </w:p>
          <w:p w14:paraId="3D5C9CFA" w14:textId="5EA4252B" w:rsidR="0009726B" w:rsidRDefault="0009726B" w:rsidP="005B7056">
            <w:pPr>
              <w:jc w:val="both"/>
              <w:rPr>
                <w:rFonts w:cstheme="minorHAnsi"/>
                <w:sz w:val="18"/>
                <w:szCs w:val="18"/>
              </w:rPr>
            </w:pPr>
            <w:r>
              <w:rPr>
                <w:sz w:val="18"/>
              </w:rPr>
              <w:t xml:space="preserve">Aby sa zachovala optimálna kapacita nabíjateľných batérií, zastrihávač by sa mal každých 6 mesiacov úplne vybiť a potom 8 hodín nabíjať. </w:t>
            </w:r>
          </w:p>
          <w:p w14:paraId="24FEEDD3" w14:textId="379BBA38" w:rsidR="0009726B" w:rsidRDefault="0009726B" w:rsidP="005B7056">
            <w:pPr>
              <w:jc w:val="both"/>
              <w:rPr>
                <w:rFonts w:cstheme="minorHAnsi"/>
                <w:sz w:val="18"/>
                <w:szCs w:val="18"/>
              </w:rPr>
            </w:pPr>
          </w:p>
          <w:p w14:paraId="62F68AAC" w14:textId="77777777" w:rsidR="0009726B" w:rsidRPr="0009726B" w:rsidRDefault="0009726B" w:rsidP="0009726B">
            <w:pPr>
              <w:jc w:val="center"/>
              <w:rPr>
                <w:rFonts w:cstheme="minorHAnsi"/>
                <w:b/>
                <w:sz w:val="18"/>
                <w:szCs w:val="18"/>
              </w:rPr>
            </w:pPr>
            <w:r>
              <w:rPr>
                <w:b/>
                <w:sz w:val="18"/>
              </w:rPr>
              <w:t>PREVÁDZKA</w:t>
            </w:r>
          </w:p>
          <w:p w14:paraId="2732CC37" w14:textId="77777777" w:rsidR="0009726B" w:rsidRDefault="0009726B" w:rsidP="005B7056">
            <w:pPr>
              <w:jc w:val="both"/>
              <w:rPr>
                <w:rFonts w:cstheme="minorHAnsi"/>
                <w:sz w:val="18"/>
                <w:szCs w:val="18"/>
              </w:rPr>
            </w:pPr>
            <w:r>
              <w:rPr>
                <w:sz w:val="18"/>
              </w:rPr>
              <w:t xml:space="preserve">Ak chcete zapnúť zastrihávač fúzov i-stubble, stlačte tlačidlo O/I. Na LED displeji sa zobrazí aj zvolená výška strihu a približný zostávajúci čas prevádzky. Po 10 sekundách zhasne modrá kontrolka LED označujúca zostávajúci prevádzkový čas, zatiaľ čo kontrolka LED výšky strihu zostane svietiť, kým motor beží. Keď sa na LED displeji zobrazí približne 5 minút zostávajúceho času, symbol hodín sa zmení na červený a začne blikať. Keď sa na displeji LED zobrazí „00“, znamená to, že zariadenie je potrebné dobiť, hoci môže ešte krátky čas fungovať. </w:t>
            </w:r>
          </w:p>
          <w:p w14:paraId="62D12AC0" w14:textId="77777777" w:rsidR="0009726B" w:rsidRDefault="0009726B" w:rsidP="005B7056">
            <w:pPr>
              <w:jc w:val="both"/>
              <w:rPr>
                <w:rFonts w:cstheme="minorHAnsi"/>
                <w:sz w:val="18"/>
                <w:szCs w:val="18"/>
              </w:rPr>
            </w:pPr>
          </w:p>
          <w:p w14:paraId="0D62009D" w14:textId="77777777" w:rsidR="0009726B" w:rsidRPr="0009726B" w:rsidRDefault="0009726B" w:rsidP="0009726B">
            <w:pPr>
              <w:jc w:val="center"/>
              <w:rPr>
                <w:rFonts w:cstheme="minorHAnsi"/>
                <w:b/>
                <w:sz w:val="18"/>
                <w:szCs w:val="18"/>
              </w:rPr>
            </w:pPr>
            <w:r>
              <w:rPr>
                <w:b/>
                <w:sz w:val="18"/>
              </w:rPr>
              <w:t>SIEŤOVÁ PREVÁDZKA</w:t>
            </w:r>
          </w:p>
          <w:p w14:paraId="03BE39FE" w14:textId="77777777" w:rsidR="0009726B" w:rsidRDefault="0009726B" w:rsidP="005B7056">
            <w:pPr>
              <w:jc w:val="both"/>
              <w:rPr>
                <w:rFonts w:cstheme="minorHAnsi"/>
                <w:sz w:val="18"/>
                <w:szCs w:val="18"/>
              </w:rPr>
            </w:pPr>
            <w:r>
              <w:rPr>
                <w:sz w:val="18"/>
              </w:rPr>
              <w:t xml:space="preserve">Pripojte zariadenie k elektrickej sieti. Odomknite zariadenie a potom stlačením tlačidla 0/1 zapnite zariadenie. Zariadenie je teraz pripravené na použitie. </w:t>
            </w:r>
          </w:p>
          <w:p w14:paraId="33C3662B" w14:textId="77777777" w:rsidR="0009726B" w:rsidRDefault="0009726B" w:rsidP="005B7056">
            <w:pPr>
              <w:jc w:val="both"/>
              <w:rPr>
                <w:rFonts w:cstheme="minorHAnsi"/>
                <w:sz w:val="18"/>
                <w:szCs w:val="18"/>
              </w:rPr>
            </w:pPr>
          </w:p>
          <w:p w14:paraId="6A334F7E" w14:textId="77777777" w:rsidR="0009726B" w:rsidRPr="0009726B" w:rsidRDefault="0009726B" w:rsidP="0009726B">
            <w:pPr>
              <w:jc w:val="center"/>
              <w:rPr>
                <w:rFonts w:cstheme="minorHAnsi"/>
                <w:b/>
                <w:sz w:val="18"/>
                <w:szCs w:val="18"/>
              </w:rPr>
            </w:pPr>
            <w:r>
              <w:rPr>
                <w:b/>
                <w:sz w:val="18"/>
              </w:rPr>
              <w:t>POUŽÍVANIE NÁSTAVCA</w:t>
            </w:r>
          </w:p>
          <w:p w14:paraId="4D7D86BD" w14:textId="77777777" w:rsidR="0009726B" w:rsidRDefault="0009726B" w:rsidP="005B7056">
            <w:pPr>
              <w:jc w:val="both"/>
              <w:rPr>
                <w:rFonts w:cstheme="minorHAnsi"/>
                <w:sz w:val="18"/>
                <w:szCs w:val="18"/>
              </w:rPr>
            </w:pPr>
            <w:r>
              <w:rPr>
                <w:sz w:val="18"/>
              </w:rPr>
              <w:t xml:space="preserve">Nástavec umožňuje meniť výšku strihu. Vykonajte niekoľko testov, aby ste zistili svoju ideálnu výšku. Uvedomte si však, že 0,4 mm vytvorí veľmi krátke trojdňové fúzy, zatiaľ čo 1,6 mm vytvorí o niečo dlhší efekt. Možnosť 2 mm+ vám poskytne krátke fúzy. </w:t>
            </w:r>
          </w:p>
          <w:p w14:paraId="63A6E510" w14:textId="77777777" w:rsidR="0009726B" w:rsidRDefault="0009726B" w:rsidP="005B7056">
            <w:pPr>
              <w:jc w:val="both"/>
              <w:rPr>
                <w:rFonts w:cstheme="minorHAnsi"/>
                <w:sz w:val="18"/>
                <w:szCs w:val="18"/>
              </w:rPr>
            </w:pPr>
          </w:p>
          <w:p w14:paraId="14AE7FF1" w14:textId="77777777" w:rsidR="0009726B" w:rsidRDefault="0009726B" w:rsidP="005B7056">
            <w:pPr>
              <w:jc w:val="both"/>
              <w:rPr>
                <w:rFonts w:cstheme="minorHAnsi"/>
                <w:sz w:val="18"/>
                <w:szCs w:val="18"/>
              </w:rPr>
            </w:pPr>
            <w:r>
              <w:rPr>
                <w:sz w:val="18"/>
              </w:rPr>
              <w:t xml:space="preserve">• Uistite sa, že je nástavec správne umiestnený jemným zatlačením nadol, aby sa zaistilo. </w:t>
            </w:r>
          </w:p>
          <w:p w14:paraId="056EEDF6" w14:textId="77777777" w:rsidR="0009726B" w:rsidRDefault="0009726B" w:rsidP="005B7056">
            <w:pPr>
              <w:jc w:val="both"/>
              <w:rPr>
                <w:rFonts w:cstheme="minorHAnsi"/>
                <w:sz w:val="18"/>
                <w:szCs w:val="18"/>
              </w:rPr>
            </w:pPr>
            <w:r>
              <w:rPr>
                <w:sz w:val="18"/>
              </w:rPr>
              <w:t xml:space="preserve">• Pomocou dotykových ovládacích tlačidiel „hore“ a „dole“ nastavte teleskopický nástavec do požadovanej výšky. </w:t>
            </w:r>
          </w:p>
          <w:p w14:paraId="0BABACB2" w14:textId="77777777" w:rsidR="0009726B" w:rsidRDefault="0009726B" w:rsidP="005B7056">
            <w:pPr>
              <w:jc w:val="both"/>
              <w:rPr>
                <w:rFonts w:cstheme="minorHAnsi"/>
                <w:sz w:val="18"/>
                <w:szCs w:val="18"/>
              </w:rPr>
            </w:pPr>
            <w:r>
              <w:rPr>
                <w:sz w:val="18"/>
              </w:rPr>
              <w:t xml:space="preserve">• Výška strihu sa na LED displeji zobrazuje v „mm“ – pomocou dotykových ovládacích prvkov si prezrite rôzne možnosti. Zastrihávač má 24 výšok strihu od 0,4 mm do 5,0 mm, ktoré sa zvyšujú po 0,2 mm. </w:t>
            </w:r>
          </w:p>
          <w:p w14:paraId="540CD03A" w14:textId="77777777" w:rsidR="0009726B" w:rsidRDefault="0009726B" w:rsidP="005B7056">
            <w:pPr>
              <w:jc w:val="both"/>
              <w:rPr>
                <w:rFonts w:cstheme="minorHAnsi"/>
                <w:sz w:val="18"/>
                <w:szCs w:val="18"/>
              </w:rPr>
            </w:pPr>
            <w:r>
              <w:rPr>
                <w:sz w:val="18"/>
              </w:rPr>
              <w:t>• Vyberte požadovanú výšku. Táto informácia zostane zobrazená na displeji LED. • Stlačením tlačidla napájania zapnite zastrihávač Super Stubble.</w:t>
            </w:r>
          </w:p>
          <w:p w14:paraId="0A9D1751" w14:textId="77777777" w:rsidR="0009726B" w:rsidRDefault="0009726B" w:rsidP="005B7056">
            <w:pPr>
              <w:jc w:val="both"/>
              <w:rPr>
                <w:rFonts w:cstheme="minorHAnsi"/>
                <w:sz w:val="18"/>
                <w:szCs w:val="18"/>
              </w:rPr>
            </w:pPr>
          </w:p>
          <w:p w14:paraId="47943486" w14:textId="77777777" w:rsidR="0009726B" w:rsidRPr="0009726B" w:rsidRDefault="0009726B" w:rsidP="0009726B">
            <w:pPr>
              <w:jc w:val="center"/>
              <w:rPr>
                <w:rFonts w:cstheme="minorHAnsi"/>
                <w:b/>
                <w:sz w:val="18"/>
                <w:szCs w:val="18"/>
              </w:rPr>
            </w:pPr>
            <w:r>
              <w:rPr>
                <w:b/>
                <w:sz w:val="18"/>
              </w:rPr>
              <w:t>PAMÄŤOVÁ FUNKCIA</w:t>
            </w:r>
          </w:p>
          <w:p w14:paraId="1BAFD811" w14:textId="77777777" w:rsidR="0009726B" w:rsidRDefault="0009726B" w:rsidP="005B7056">
            <w:pPr>
              <w:jc w:val="both"/>
              <w:rPr>
                <w:rFonts w:cstheme="minorHAnsi"/>
                <w:sz w:val="18"/>
                <w:szCs w:val="18"/>
              </w:rPr>
            </w:pPr>
            <w:r>
              <w:rPr>
                <w:sz w:val="18"/>
              </w:rPr>
              <w:t xml:space="preserve">Tento zastrihávač fúzov má pamäťovú funkciu, ktorá uchováva naposledy zvolenú výšku. Po vypnutí spotrebiča sa nástavec vráti do pôvodnej polohy 0,4 mm. Po opätovnom zapnutí zastrihávača sa nástavec automaticky vráti na poslednú zvolenú výšku. </w:t>
            </w:r>
          </w:p>
          <w:p w14:paraId="4400C06B" w14:textId="77777777" w:rsidR="0009726B" w:rsidRDefault="0009726B" w:rsidP="005B7056">
            <w:pPr>
              <w:jc w:val="both"/>
              <w:rPr>
                <w:rFonts w:cstheme="minorHAnsi"/>
                <w:sz w:val="18"/>
                <w:szCs w:val="18"/>
              </w:rPr>
            </w:pPr>
          </w:p>
          <w:p w14:paraId="6BE2A435" w14:textId="77777777" w:rsidR="0009726B" w:rsidRPr="0009726B" w:rsidRDefault="0009726B" w:rsidP="0009726B">
            <w:pPr>
              <w:jc w:val="center"/>
              <w:rPr>
                <w:rFonts w:cstheme="minorHAnsi"/>
                <w:b/>
                <w:sz w:val="18"/>
                <w:szCs w:val="18"/>
              </w:rPr>
            </w:pPr>
            <w:r>
              <w:rPr>
                <w:b/>
                <w:sz w:val="18"/>
              </w:rPr>
              <w:t>FUNKCIA ZABLOKOVANIA</w:t>
            </w:r>
          </w:p>
          <w:p w14:paraId="70C26F33" w14:textId="77777777" w:rsidR="0009726B" w:rsidRDefault="0009726B" w:rsidP="005B7056">
            <w:pPr>
              <w:jc w:val="both"/>
              <w:rPr>
                <w:rFonts w:cstheme="minorHAnsi"/>
                <w:sz w:val="18"/>
                <w:szCs w:val="18"/>
              </w:rPr>
            </w:pPr>
            <w:r>
              <w:rPr>
                <w:sz w:val="18"/>
              </w:rPr>
              <w:t xml:space="preserve">• Zastrihávač na strnisko má funkciu uzamknutia, ktorá zabraňuje náhodnej aktivácii všetkých tlačidiel. </w:t>
            </w:r>
          </w:p>
          <w:p w14:paraId="6E30F1BC" w14:textId="77777777" w:rsidR="0009726B" w:rsidRDefault="0009726B" w:rsidP="005B7056">
            <w:pPr>
              <w:jc w:val="both"/>
              <w:rPr>
                <w:rFonts w:cstheme="minorHAnsi"/>
                <w:sz w:val="18"/>
                <w:szCs w:val="18"/>
              </w:rPr>
            </w:pPr>
            <w:r>
              <w:rPr>
                <w:sz w:val="18"/>
              </w:rPr>
              <w:t xml:space="preserve">• Ak chcete aktivovať zámok, podržte tlačidlo I/O stlačené 2 sekundy, kým sa na displeji nezobrazí odpočítavanie času z 3 na 1. Po dosiahnutí odpočítavania 1 sa zobrazí signál uzamknutia. </w:t>
            </w:r>
          </w:p>
          <w:p w14:paraId="66B69D06" w14:textId="77777777" w:rsidR="0009726B" w:rsidRDefault="0009726B" w:rsidP="005B7056">
            <w:pPr>
              <w:jc w:val="both"/>
              <w:rPr>
                <w:rFonts w:cstheme="minorHAnsi"/>
                <w:sz w:val="18"/>
                <w:szCs w:val="18"/>
              </w:rPr>
            </w:pPr>
            <w:r>
              <w:rPr>
                <w:sz w:val="18"/>
              </w:rPr>
              <w:t xml:space="preserve">• Ak chcete deaktivovať blokovanie, podržte tlačidlo I/O stlačené 2 sekundy, kým sa na displeji nezobrazí odpočítavanie času z 3 na 1 a motor sa nezapne a nespustí. Zámok je teraz deaktivovaný. </w:t>
            </w:r>
          </w:p>
          <w:p w14:paraId="06B2E665" w14:textId="77777777" w:rsidR="0009726B" w:rsidRDefault="0009726B" w:rsidP="005B7056">
            <w:pPr>
              <w:jc w:val="both"/>
              <w:rPr>
                <w:rFonts w:cstheme="minorHAnsi"/>
                <w:sz w:val="18"/>
                <w:szCs w:val="18"/>
              </w:rPr>
            </w:pPr>
            <w:r>
              <w:rPr>
                <w:sz w:val="18"/>
              </w:rPr>
              <w:t xml:space="preserve">• Zámok sa automaticky deaktivuje, keď zariadenie vložíte do nabíjačky. </w:t>
            </w:r>
          </w:p>
          <w:p w14:paraId="183D63CC" w14:textId="77777777" w:rsidR="0009726B" w:rsidRDefault="0009726B" w:rsidP="005B7056">
            <w:pPr>
              <w:jc w:val="both"/>
              <w:rPr>
                <w:rFonts w:cstheme="minorHAnsi"/>
                <w:sz w:val="18"/>
                <w:szCs w:val="18"/>
              </w:rPr>
            </w:pPr>
          </w:p>
          <w:p w14:paraId="062A37F2" w14:textId="77777777" w:rsidR="0009726B" w:rsidRPr="0009726B" w:rsidRDefault="0009726B" w:rsidP="0009726B">
            <w:pPr>
              <w:jc w:val="center"/>
              <w:rPr>
                <w:rFonts w:cstheme="minorHAnsi"/>
                <w:b/>
                <w:sz w:val="18"/>
                <w:szCs w:val="18"/>
              </w:rPr>
            </w:pPr>
            <w:r>
              <w:rPr>
                <w:b/>
                <w:sz w:val="18"/>
              </w:rPr>
              <w:t>POUŽÍVANIE ZASTRIHÁVAČA BEZ NÁSTAVCA</w:t>
            </w:r>
          </w:p>
          <w:p w14:paraId="1CB0E02F" w14:textId="77777777" w:rsidR="0009726B" w:rsidRDefault="0009726B" w:rsidP="005B7056">
            <w:pPr>
              <w:jc w:val="both"/>
              <w:rPr>
                <w:rFonts w:cstheme="minorHAnsi"/>
                <w:sz w:val="18"/>
                <w:szCs w:val="18"/>
              </w:rPr>
            </w:pPr>
            <w:r>
              <w:rPr>
                <w:sz w:val="18"/>
              </w:rPr>
              <w:t xml:space="preserve">• Používanie zastrihávačov bez nástavca je ideálne na definovanie/modelovanie fúzov a tvarovanie kontúr. </w:t>
            </w:r>
          </w:p>
          <w:p w14:paraId="4895376D" w14:textId="77777777" w:rsidR="0009726B" w:rsidRDefault="0009726B" w:rsidP="005B7056">
            <w:pPr>
              <w:jc w:val="both"/>
              <w:rPr>
                <w:rFonts w:cstheme="minorHAnsi"/>
                <w:sz w:val="18"/>
                <w:szCs w:val="18"/>
              </w:rPr>
            </w:pPr>
            <w:r>
              <w:rPr>
                <w:sz w:val="18"/>
              </w:rPr>
              <w:t xml:space="preserve">• Ak chcete odpojiť nástavec, jemne držte zastrihávač jednou rukou a palcom a ukazovákom zatlačte na oboch stranách nástavca smerom nahor (obr. 1). Otočte nástavec smerom k zadnej časti zariadenia, opatrne ho sklopte a zaistite pod zámkom (obr. 2). Ak chcete odblokovať nástavec, stlačte ho a uvoľnite zo zámku (obr. 3). </w:t>
            </w:r>
          </w:p>
          <w:p w14:paraId="1F7C2DF6" w14:textId="77777777" w:rsidR="0009726B" w:rsidRDefault="0009726B" w:rsidP="005B7056">
            <w:pPr>
              <w:jc w:val="both"/>
              <w:rPr>
                <w:rFonts w:cstheme="minorHAnsi"/>
                <w:sz w:val="18"/>
                <w:szCs w:val="18"/>
              </w:rPr>
            </w:pPr>
          </w:p>
          <w:p w14:paraId="79FBF647" w14:textId="77777777" w:rsidR="0009726B" w:rsidRPr="0009726B" w:rsidRDefault="0009726B" w:rsidP="0009726B">
            <w:pPr>
              <w:jc w:val="center"/>
              <w:rPr>
                <w:rFonts w:cstheme="minorHAnsi"/>
                <w:b/>
                <w:sz w:val="18"/>
                <w:szCs w:val="18"/>
              </w:rPr>
            </w:pPr>
            <w:r>
              <w:rPr>
                <w:b/>
                <w:sz w:val="18"/>
              </w:rPr>
              <w:t>ČISTENIE A ÚDRŽBA</w:t>
            </w:r>
          </w:p>
          <w:p w14:paraId="5223FFAC" w14:textId="77777777" w:rsidR="0009726B" w:rsidRDefault="0009726B" w:rsidP="005B7056">
            <w:pPr>
              <w:jc w:val="both"/>
              <w:rPr>
                <w:rFonts w:cstheme="minorHAnsi"/>
                <w:sz w:val="18"/>
                <w:szCs w:val="18"/>
              </w:rPr>
            </w:pPr>
            <w:r>
              <w:rPr>
                <w:sz w:val="18"/>
              </w:rPr>
              <w:t xml:space="preserve">• Pravidelne čistite zastrihávač na strnisko, aby ste zachovali jeho vysoký výkon. </w:t>
            </w:r>
          </w:p>
          <w:p w14:paraId="4A144951" w14:textId="77777777" w:rsidR="00654EA9" w:rsidRDefault="0009726B" w:rsidP="005B7056">
            <w:pPr>
              <w:jc w:val="both"/>
              <w:rPr>
                <w:rFonts w:cstheme="minorHAnsi"/>
                <w:sz w:val="18"/>
                <w:szCs w:val="18"/>
              </w:rPr>
            </w:pPr>
            <w:r>
              <w:rPr>
                <w:sz w:val="18"/>
              </w:rPr>
              <w:t xml:space="preserve">• Vypnite spotrebič, a ak je zapojený do siete, vytiahnite napájací kábel. </w:t>
            </w:r>
          </w:p>
          <w:p w14:paraId="074D8E7B" w14:textId="77777777" w:rsidR="0009726B" w:rsidRDefault="0009726B" w:rsidP="005B7056">
            <w:pPr>
              <w:jc w:val="both"/>
              <w:rPr>
                <w:rFonts w:cstheme="minorHAnsi"/>
                <w:sz w:val="18"/>
                <w:szCs w:val="18"/>
              </w:rPr>
            </w:pPr>
            <w:r>
              <w:rPr>
                <w:sz w:val="18"/>
              </w:rPr>
              <w:t xml:space="preserve">• Ak chcete odpojiť nástavec, jemne nadvihnite prednú časť nástavca na každej strane, otočte ho smerom k zadnej časti zariadenia a zaistite ho na mieste zaistením na svorke na zadnej strane rukoväte. </w:t>
            </w:r>
          </w:p>
          <w:p w14:paraId="455FC74B" w14:textId="77777777" w:rsidR="0009726B" w:rsidRDefault="0009726B" w:rsidP="005B7056">
            <w:pPr>
              <w:jc w:val="both"/>
              <w:rPr>
                <w:rFonts w:cstheme="minorHAnsi"/>
                <w:sz w:val="18"/>
                <w:szCs w:val="18"/>
              </w:rPr>
            </w:pPr>
            <w:r>
              <w:rPr>
                <w:sz w:val="18"/>
              </w:rPr>
              <w:t xml:space="preserve">• Na odstránenie vlasov a zvyškov použite čistiacu kefku dodanú so zastrihávačom. Na čistenie čepele zastrihávača nepoužívajte ostré predmety. </w:t>
            </w:r>
          </w:p>
          <w:p w14:paraId="066D7472" w14:textId="77777777" w:rsidR="0009726B" w:rsidRDefault="0009726B" w:rsidP="005B7056">
            <w:pPr>
              <w:jc w:val="both"/>
              <w:rPr>
                <w:rFonts w:cstheme="minorHAnsi"/>
                <w:sz w:val="18"/>
                <w:szCs w:val="18"/>
              </w:rPr>
            </w:pPr>
            <w:r>
              <w:rPr>
                <w:sz w:val="18"/>
              </w:rPr>
              <w:t xml:space="preserve">• Čepele sú odnímateľné na jednoduché čistenie. </w:t>
            </w:r>
          </w:p>
          <w:p w14:paraId="3018F7FB" w14:textId="77777777" w:rsidR="0009726B" w:rsidRDefault="0009726B" w:rsidP="005B7056">
            <w:pPr>
              <w:jc w:val="both"/>
              <w:rPr>
                <w:rFonts w:cstheme="minorHAnsi"/>
                <w:sz w:val="18"/>
                <w:szCs w:val="18"/>
              </w:rPr>
            </w:pPr>
            <w:r>
              <w:rPr>
                <w:sz w:val="18"/>
              </w:rPr>
              <w:t xml:space="preserve">• Ak chcete odstrániť čepele, jednou rukou uchopte rukoväť zastrihávača Super Stubble, palec položte pod čepele a zatlačte čepele smerom od rukoväte. </w:t>
            </w:r>
          </w:p>
          <w:p w14:paraId="48EE255C" w14:textId="77777777" w:rsidR="0009726B" w:rsidRDefault="0009726B" w:rsidP="005B7056">
            <w:pPr>
              <w:jc w:val="both"/>
              <w:rPr>
                <w:rFonts w:cstheme="minorHAnsi"/>
                <w:sz w:val="18"/>
                <w:szCs w:val="18"/>
              </w:rPr>
            </w:pPr>
            <w:r>
              <w:rPr>
                <w:sz w:val="18"/>
              </w:rPr>
              <w:t xml:space="preserve">• Jemným fúkaním odstráňte vlasy, ktoré sa nahromadili pod čepeľami. </w:t>
            </w:r>
          </w:p>
          <w:p w14:paraId="731C17B4" w14:textId="77777777" w:rsidR="0009726B" w:rsidRPr="00F73A20" w:rsidRDefault="0009726B" w:rsidP="005B7056">
            <w:pPr>
              <w:jc w:val="both"/>
              <w:rPr>
                <w:rFonts w:cstheme="minorHAnsi"/>
                <w:sz w:val="18"/>
                <w:szCs w:val="18"/>
              </w:rPr>
            </w:pPr>
            <w:r>
              <w:rPr>
                <w:sz w:val="18"/>
              </w:rPr>
              <w:t>• Čepele môžete opláchnuť vodou z vodovodu. Po opláchnutí čepelí ich v prípade potreby naolejujte.</w:t>
            </w:r>
          </w:p>
        </w:tc>
      </w:tr>
    </w:tbl>
    <w:p w14:paraId="2F79F373" w14:textId="77777777" w:rsidR="00D632AC" w:rsidRPr="00691D04" w:rsidRDefault="00D632AC">
      <w:pPr>
        <w:rPr>
          <w:sz w:val="14"/>
          <w:szCs w:val="18"/>
        </w:rPr>
      </w:pPr>
    </w:p>
    <w:sectPr w:rsidR="00D632AC" w:rsidRPr="00691D04" w:rsidSect="000D3B0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E4CB" w14:textId="77777777" w:rsidR="006F740B" w:rsidRDefault="006F740B" w:rsidP="006F740B">
      <w:pPr>
        <w:spacing w:after="0" w:line="240" w:lineRule="auto"/>
      </w:pPr>
      <w:r>
        <w:separator/>
      </w:r>
    </w:p>
  </w:endnote>
  <w:endnote w:type="continuationSeparator" w:id="0">
    <w:p w14:paraId="3345C17F" w14:textId="77777777" w:rsidR="006F740B" w:rsidRDefault="006F740B" w:rsidP="006F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29AB" w14:textId="3FD9A6FB" w:rsidR="000D3B08" w:rsidRPr="000D3B08" w:rsidRDefault="000D3B08" w:rsidP="000D3B08">
    <w:pPr>
      <w:rPr>
        <w:rFonts w:ascii="Times New Roman" w:eastAsia="Times New Roman" w:hAnsi="Times New Roman" w:cs="Times New Roman"/>
        <w:sz w:val="24"/>
        <w:szCs w:val="24"/>
        <w:lang w:val="fr-FR" w:eastAsia="fr-FR" w:bidi="ar-SA"/>
      </w:rPr>
    </w:pPr>
    <w:r w:rsidRPr="000D3B08">
      <w:rPr>
        <w:rFonts w:ascii="Times New Roman" w:eastAsia="Times New Roman" w:hAnsi="Times New Roman" w:cs="Times New Roman"/>
        <w:sz w:val="24"/>
        <w:szCs w:val="24"/>
        <w:lang w:val="fr-FR" w:eastAsia="fr-FR" w:bidi="ar-SA"/>
      </w:rPr>
      <w:t>IB060221</w:t>
    </w:r>
  </w:p>
  <w:p w14:paraId="52466D08" w14:textId="5652C197" w:rsidR="000D3B08" w:rsidRDefault="000D3B08">
    <w:pPr>
      <w:pStyle w:val="Pieddepage"/>
    </w:pPr>
  </w:p>
  <w:p w14:paraId="32D98FCE" w14:textId="77777777" w:rsidR="000D3B08" w:rsidRDefault="000D3B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66C8" w14:textId="77777777" w:rsidR="006F740B" w:rsidRDefault="006F740B" w:rsidP="006F740B">
      <w:pPr>
        <w:spacing w:after="0" w:line="240" w:lineRule="auto"/>
      </w:pPr>
      <w:r>
        <w:separator/>
      </w:r>
    </w:p>
  </w:footnote>
  <w:footnote w:type="continuationSeparator" w:id="0">
    <w:p w14:paraId="2AA2B333" w14:textId="77777777" w:rsidR="006F740B" w:rsidRDefault="006F740B" w:rsidP="006F7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7AE"/>
    <w:rsid w:val="00095608"/>
    <w:rsid w:val="0009726B"/>
    <w:rsid w:val="000D3B08"/>
    <w:rsid w:val="00160AD5"/>
    <w:rsid w:val="002047AE"/>
    <w:rsid w:val="00222147"/>
    <w:rsid w:val="002B2298"/>
    <w:rsid w:val="004C7F69"/>
    <w:rsid w:val="00507397"/>
    <w:rsid w:val="005B7056"/>
    <w:rsid w:val="00654EA9"/>
    <w:rsid w:val="00676AD3"/>
    <w:rsid w:val="00691D04"/>
    <w:rsid w:val="006F740B"/>
    <w:rsid w:val="007F7621"/>
    <w:rsid w:val="008321ED"/>
    <w:rsid w:val="009E2F17"/>
    <w:rsid w:val="00A34DE3"/>
    <w:rsid w:val="00BC77A9"/>
    <w:rsid w:val="00C2648B"/>
    <w:rsid w:val="00CD2DDD"/>
    <w:rsid w:val="00D632AC"/>
    <w:rsid w:val="00E432FA"/>
    <w:rsid w:val="00E508C7"/>
    <w:rsid w:val="00F15B6E"/>
    <w:rsid w:val="00F73A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0B"/>
    <w:rPr>
      <w:lang w:eastAsia="ro-RO" w:bidi="ro-R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740B"/>
    <w:pPr>
      <w:tabs>
        <w:tab w:val="center" w:pos="4536"/>
        <w:tab w:val="right" w:pos="9072"/>
      </w:tabs>
      <w:spacing w:after="0" w:line="240" w:lineRule="auto"/>
    </w:pPr>
    <w:rPr>
      <w:lang w:eastAsia="en-US" w:bidi="ar-SA"/>
    </w:rPr>
  </w:style>
  <w:style w:type="character" w:customStyle="1" w:styleId="En-tteCar">
    <w:name w:val="En-tête Car"/>
    <w:basedOn w:val="Policepardfaut"/>
    <w:link w:val="En-tte"/>
    <w:uiPriority w:val="99"/>
    <w:rsid w:val="006F740B"/>
  </w:style>
  <w:style w:type="paragraph" w:styleId="Pieddepage">
    <w:name w:val="footer"/>
    <w:basedOn w:val="Normal"/>
    <w:link w:val="PieddepageCar"/>
    <w:uiPriority w:val="99"/>
    <w:unhideWhenUsed/>
    <w:rsid w:val="006F740B"/>
    <w:pPr>
      <w:tabs>
        <w:tab w:val="center" w:pos="4536"/>
        <w:tab w:val="right" w:pos="9072"/>
      </w:tabs>
      <w:spacing w:after="0" w:line="240" w:lineRule="auto"/>
    </w:pPr>
    <w:rPr>
      <w:lang w:eastAsia="en-US" w:bidi="ar-SA"/>
    </w:rPr>
  </w:style>
  <w:style w:type="character" w:customStyle="1" w:styleId="PieddepageCar">
    <w:name w:val="Pied de page Car"/>
    <w:basedOn w:val="Policepardfaut"/>
    <w:link w:val="Pieddepage"/>
    <w:uiPriority w:val="99"/>
    <w:rsid w:val="006F740B"/>
  </w:style>
  <w:style w:type="paragraph" w:styleId="Textedebulles">
    <w:name w:val="Balloon Text"/>
    <w:basedOn w:val="Normal"/>
    <w:link w:val="TextedebullesCar"/>
    <w:uiPriority w:val="99"/>
    <w:semiHidden/>
    <w:unhideWhenUsed/>
    <w:rsid w:val="006F740B"/>
    <w:pPr>
      <w:spacing w:after="0" w:line="240" w:lineRule="auto"/>
    </w:pPr>
    <w:rPr>
      <w:rFonts w:ascii="Tahoma" w:hAnsi="Tahoma" w:cs="Tahoma"/>
      <w:sz w:val="16"/>
      <w:szCs w:val="16"/>
      <w:lang w:eastAsia="en-US" w:bidi="ar-SA"/>
    </w:rPr>
  </w:style>
  <w:style w:type="character" w:customStyle="1" w:styleId="TextedebullesCar">
    <w:name w:val="Texte de bulles Car"/>
    <w:basedOn w:val="Policepardfaut"/>
    <w:link w:val="Textedebulles"/>
    <w:uiPriority w:val="99"/>
    <w:semiHidden/>
    <w:rsid w:val="006F740B"/>
    <w:rPr>
      <w:rFonts w:ascii="Tahoma" w:hAnsi="Tahoma" w:cs="Tahoma"/>
      <w:sz w:val="16"/>
      <w:szCs w:val="16"/>
    </w:rPr>
  </w:style>
  <w:style w:type="table" w:styleId="Grilledutableau">
    <w:name w:val="Table Grid"/>
    <w:basedOn w:val="TableauNormal"/>
    <w:uiPriority w:val="59"/>
    <w:rsid w:val="006F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321ED"/>
    <w:rPr>
      <w:color w:val="0000FF" w:themeColor="hyperlink"/>
      <w:u w:val="single"/>
    </w:rPr>
  </w:style>
  <w:style w:type="character" w:styleId="Mentionnonrsolue">
    <w:name w:val="Unresolved Mention"/>
    <w:basedOn w:val="Policepardfaut"/>
    <w:uiPriority w:val="99"/>
    <w:semiHidden/>
    <w:unhideWhenUsed/>
    <w:rsid w:val="00832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861935">
      <w:bodyDiv w:val="1"/>
      <w:marLeft w:val="0"/>
      <w:marRight w:val="0"/>
      <w:marTop w:val="0"/>
      <w:marBottom w:val="0"/>
      <w:divBdr>
        <w:top w:val="none" w:sz="0" w:space="0" w:color="auto"/>
        <w:left w:val="none" w:sz="0" w:space="0" w:color="auto"/>
        <w:bottom w:val="none" w:sz="0" w:space="0" w:color="auto"/>
        <w:right w:val="none" w:sz="0" w:space="0" w:color="auto"/>
      </w:divBdr>
    </w:div>
    <w:div w:id="1822430241">
      <w:bodyDiv w:val="1"/>
      <w:marLeft w:val="0"/>
      <w:marRight w:val="0"/>
      <w:marTop w:val="0"/>
      <w:marBottom w:val="0"/>
      <w:divBdr>
        <w:top w:val="none" w:sz="0" w:space="0" w:color="auto"/>
        <w:left w:val="none" w:sz="0" w:space="0" w:color="auto"/>
        <w:bottom w:val="none" w:sz="0" w:space="0" w:color="auto"/>
        <w:right w:val="none" w:sz="0" w:space="0" w:color="auto"/>
      </w:divBdr>
    </w:div>
    <w:div w:id="19068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4306</Characters>
  <Application>Microsoft Office Word</Application>
  <DocSecurity>0</DocSecurity>
  <Lines>35</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2022-12-16T15:18:00Z</dcterms:created>
  <dcterms:modified xsi:type="dcterms:W3CDTF">2023-01-10T08:53:00Z</dcterms:modified>
</cp:coreProperties>
</file>